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14:paraId="7034AB52" w14:textId="4CCBB7B1" w:rsidR="00422AC5" w:rsidRDefault="0094304B">
          <w:r>
            <w:rPr>
              <w:caps/>
              <w:noProof/>
            </w:rPr>
            <w:drawing>
              <wp:anchor distT="0" distB="0" distL="114300" distR="114300" simplePos="0" relativeHeight="251719168" behindDoc="0" locked="0" layoutInCell="1" allowOverlap="1" wp14:anchorId="24BF7B32" wp14:editId="531FBD03">
                <wp:simplePos x="0" y="0"/>
                <wp:positionH relativeFrom="margin">
                  <wp:posOffset>-539115</wp:posOffset>
                </wp:positionH>
                <wp:positionV relativeFrom="margin">
                  <wp:posOffset>-202565</wp:posOffset>
                </wp:positionV>
                <wp:extent cx="4559935" cy="2731135"/>
                <wp:effectExtent l="152400" t="152400" r="164465" b="1898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2-05-efd77065d5e8cb96a8f1bc319611d3faa339a45165b1e455d35f567fdb98a8dc-V.jpg"/>
                        <pic:cNvPicPr/>
                      </pic:nvPicPr>
                      <pic:blipFill>
                        <a:blip r:embed="rId11" cstate="screen">
                          <a:extLst>
                            <a:ext uri="{28A0092B-C50C-407E-A947-70E740481C1C}">
                              <a14:useLocalDpi xmlns:a14="http://schemas.microsoft.com/office/drawing/2010/main"/>
                            </a:ext>
                          </a:extLst>
                        </a:blip>
                        <a:stretch>
                          <a:fillRect/>
                        </a:stretch>
                      </pic:blipFill>
                      <pic:spPr>
                        <a:xfrm>
                          <a:off x="0" y="0"/>
                          <a:ext cx="4559935" cy="2731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2F9D5882" w14:textId="01B44F6F" w:rsidR="00422AC5" w:rsidRDefault="001A24A9">
          <w:r>
            <w:rPr>
              <w:noProof/>
            </w:rPr>
            <mc:AlternateContent>
              <mc:Choice Requires="wps">
                <w:drawing>
                  <wp:anchor distT="0" distB="0" distL="114300" distR="114300" simplePos="0" relativeHeight="251721216" behindDoc="0" locked="0" layoutInCell="1" allowOverlap="1" wp14:anchorId="7D58190E" wp14:editId="4091327E">
                    <wp:simplePos x="0" y="0"/>
                    <wp:positionH relativeFrom="column">
                      <wp:posOffset>-1513840</wp:posOffset>
                    </wp:positionH>
                    <wp:positionV relativeFrom="paragraph">
                      <wp:posOffset>6955155</wp:posOffset>
                    </wp:positionV>
                    <wp:extent cx="3443605" cy="831215"/>
                    <wp:effectExtent l="0" t="0" r="0" b="6985"/>
                    <wp:wrapSquare wrapText="bothSides"/>
                    <wp:docPr id="8" name="Text Box 8"/>
                    <wp:cNvGraphicFramePr/>
                    <a:graphic xmlns:a="http://schemas.openxmlformats.org/drawingml/2006/main">
                      <a:graphicData uri="http://schemas.microsoft.com/office/word/2010/wordprocessingShape">
                        <wps:wsp>
                          <wps:cNvSpPr txBox="1"/>
                          <wps:spPr>
                            <a:xfrm>
                              <a:off x="0" y="0"/>
                              <a:ext cx="3443605" cy="831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F03E7" w14:textId="7B51B98D" w:rsidR="00AF3654" w:rsidRPr="001A24A9" w:rsidRDefault="00AF3654" w:rsidP="001A24A9">
                                <w:pPr>
                                  <w:jc w:val="center"/>
                                  <w:rPr>
                                    <w:b/>
                                    <w:sz w:val="28"/>
                                    <w:szCs w:val="28"/>
                                  </w:rPr>
                                </w:pPr>
                                <w:r w:rsidRPr="001A24A9">
                                  <w:rPr>
                                    <w:b/>
                                    <w:sz w:val="28"/>
                                    <w:szCs w:val="28"/>
                                  </w:rPr>
                                  <w:t>Mercy Hands for Humanitarian Aid</w:t>
                                </w:r>
                              </w:p>
                              <w:p w14:paraId="268C9C37" w14:textId="75D6A057" w:rsidR="00AF3654" w:rsidRPr="001A24A9" w:rsidRDefault="00266054" w:rsidP="001A24A9">
                                <w:pPr>
                                  <w:jc w:val="center"/>
                                  <w:rPr>
                                    <w:b/>
                                    <w:sz w:val="28"/>
                                    <w:szCs w:val="28"/>
                                  </w:rPr>
                                </w:pPr>
                                <w:hyperlink r:id="rId12" w:history="1">
                                  <w:r w:rsidR="00AF3654" w:rsidRPr="001A24A9">
                                    <w:rPr>
                                      <w:rStyle w:val="Hyperlink"/>
                                      <w:b/>
                                      <w:sz w:val="28"/>
                                      <w:szCs w:val="28"/>
                                    </w:rPr>
                                    <w:t>www.mercyhands.net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19.15pt;margin-top:547.65pt;width:271.15pt;height:65.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yyZ84CAAAO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" filled="f" stroked="f">
                    <v:textbox>
                      <w:txbxContent>
                        <w:p w14:paraId="3BDF03E7" w14:textId="7B51B98D" w:rsidR="00AF3654" w:rsidRPr="001A24A9" w:rsidRDefault="00AF3654" w:rsidP="001A24A9">
                          <w:pPr>
                            <w:jc w:val="center"/>
                            <w:rPr>
                              <w:b/>
                              <w:sz w:val="28"/>
                              <w:szCs w:val="28"/>
                            </w:rPr>
                          </w:pPr>
                          <w:r w:rsidRPr="001A24A9">
                            <w:rPr>
                              <w:b/>
                              <w:sz w:val="28"/>
                              <w:szCs w:val="28"/>
                            </w:rPr>
                            <w:t>Mercy Hands for Humanitarian Aid</w:t>
                          </w:r>
                        </w:p>
                        <w:p w14:paraId="268C9C37" w14:textId="75D6A057" w:rsidR="00AF3654" w:rsidRPr="001A24A9" w:rsidRDefault="00AF3654" w:rsidP="001A24A9">
                          <w:pPr>
                            <w:jc w:val="center"/>
                            <w:rPr>
                              <w:b/>
                              <w:sz w:val="28"/>
                              <w:szCs w:val="28"/>
                            </w:rPr>
                          </w:pPr>
                          <w:hyperlink r:id="rId13" w:history="1">
                            <w:r w:rsidRPr="001A24A9">
                              <w:rPr>
                                <w:rStyle w:val="Hyperlink"/>
                                <w:b/>
                                <w:sz w:val="28"/>
                                <w:szCs w:val="28"/>
                              </w:rPr>
                              <w:t>www.mercyhands.net</w:t>
                            </w:r>
                          </w:hyperlink>
                        </w:p>
                      </w:txbxContent>
                    </v:textbox>
                    <w10:wrap type="square"/>
                  </v:shape>
                </w:pict>
              </mc:Fallback>
            </mc:AlternateContent>
          </w:r>
          <w:r w:rsidR="00F51AB5">
            <w:rPr>
              <w:noProof/>
            </w:rPr>
            <w:drawing>
              <wp:anchor distT="0" distB="0" distL="114300" distR="114300" simplePos="0" relativeHeight="251659264" behindDoc="0" locked="0" layoutInCell="0" allowOverlap="1" wp14:anchorId="0467AE8C" wp14:editId="1E3092CD">
                <wp:simplePos x="0" y="0"/>
                <wp:positionH relativeFrom="page">
                  <wp:posOffset>3928745</wp:posOffset>
                </wp:positionH>
                <wp:positionV relativeFrom="page">
                  <wp:posOffset>3161665</wp:posOffset>
                </wp:positionV>
                <wp:extent cx="3388360" cy="3681095"/>
                <wp:effectExtent l="152400" t="152400" r="167640" b="1797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tion.jpg"/>
                        <pic:cNvPicPr/>
                      </pic:nvPicPr>
                      <pic:blipFill>
                        <a:blip r:embed="rId14">
                          <a:extLst>
                            <a:ext uri="{28A0092B-C50C-407E-A947-70E740481C1C}">
                              <a14:useLocalDpi xmlns:a14="http://schemas.microsoft.com/office/drawing/2010/main"/>
                            </a:ext>
                          </a:extLst>
                        </a:blip>
                        <a:stretch>
                          <a:fillRect/>
                        </a:stretch>
                      </pic:blipFill>
                      <pic:spPr>
                        <a:xfrm>
                          <a:off x="0" y="0"/>
                          <a:ext cx="3388360" cy="3681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3F5DA2">
            <w:rPr>
              <w:caps/>
              <w:noProof/>
            </w:rPr>
            <mc:AlternateContent>
              <mc:Choice Requires="wps">
                <w:drawing>
                  <wp:anchor distT="0" distB="0" distL="114300" distR="114300" simplePos="0" relativeHeight="251676160" behindDoc="0" locked="0" layoutInCell="0" allowOverlap="1" wp14:anchorId="67535EC6" wp14:editId="54161EC8">
                    <wp:simplePos x="0" y="0"/>
                    <wp:positionH relativeFrom="margin">
                      <wp:posOffset>-301625</wp:posOffset>
                    </wp:positionH>
                    <wp:positionV relativeFrom="margin">
                      <wp:posOffset>6447155</wp:posOffset>
                    </wp:positionV>
                    <wp:extent cx="2436495" cy="2637790"/>
                    <wp:effectExtent l="25400" t="25400" r="27305" b="381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26377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0CD71A4" w14:textId="701DFE4F" w:rsidR="00AF3654" w:rsidRPr="002C2282" w:rsidRDefault="00AF3654">
                                <w:pPr>
                                  <w:spacing w:after="0"/>
                                  <w:jc w:val="center"/>
                                  <w:rPr>
                                    <w:b/>
                                    <w:i/>
                                    <w:iCs/>
                                    <w:color w:val="7F7F7F" w:themeColor="text1" w:themeTint="80"/>
                                    <w:sz w:val="48"/>
                                    <w:szCs w:val="48"/>
                                  </w:rPr>
                                </w:pPr>
                                <w:r>
                                  <w:rPr>
                                    <w:b/>
                                    <w:i/>
                                    <w:iCs/>
                                    <w:noProof/>
                                    <w:color w:val="7F7F7F" w:themeColor="text1" w:themeTint="80"/>
                                    <w:sz w:val="48"/>
                                    <w:szCs w:val="48"/>
                                  </w:rPr>
                                  <w:drawing>
                                    <wp:inline distT="0" distB="0" distL="0" distR="0" wp14:anchorId="3E8364C6" wp14:editId="57620249">
                                      <wp:extent cx="2136238" cy="2338447"/>
                                      <wp:effectExtent l="0" t="0" r="0" b="0"/>
                                      <wp:docPr id="3" name="Picture 3" descr="Macintosh HD:Users:Khaldoon:Desktop:Mercy Hands:MH Orig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haldoon:Desktop:Mercy Hands:MH Original Logo.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7889" cy="2340255"/>
                                              </a:xfrm>
                                              <a:prstGeom prst="rect">
                                                <a:avLst/>
                                              </a:prstGeom>
                                              <a:noFill/>
                                              <a:ln>
                                                <a:noFill/>
                                              </a:ln>
                                            </pic:spPr>
                                          </pic:pic>
                                        </a:graphicData>
                                      </a:graphic>
                                    </wp:inline>
                                  </w:drawing>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23.7pt;margin-top:507.65pt;width:191.85pt;height:207.7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" o:allowincell="f" adj="1739" fillcolor="#943634" strokecolor="#9bbb59" strokeweight="3pt">
                    <v:shadow color="#5d7035" opacity="1" mv:blur="0" offset="1pt,1pt"/>
                    <v:textbox style="mso-fit-shape-to-text:t" inset="3.6pt,,3.6pt">
                      <w:txbxContent>
                        <w:p w14:paraId="20CD71A4" w14:textId="701DFE4F" w:rsidR="00AF3654" w:rsidRPr="002C2282" w:rsidRDefault="00AF3654">
                          <w:pPr>
                            <w:spacing w:after="0"/>
                            <w:jc w:val="center"/>
                            <w:rPr>
                              <w:b/>
                              <w:i/>
                              <w:iCs/>
                              <w:color w:val="7F7F7F" w:themeColor="text1" w:themeTint="80"/>
                              <w:sz w:val="48"/>
                              <w:szCs w:val="48"/>
                            </w:rPr>
                          </w:pPr>
                          <w:r>
                            <w:rPr>
                              <w:b/>
                              <w:i/>
                              <w:iCs/>
                              <w:noProof/>
                              <w:color w:val="7F7F7F" w:themeColor="text1" w:themeTint="80"/>
                              <w:sz w:val="48"/>
                              <w:szCs w:val="48"/>
                            </w:rPr>
                            <w:drawing>
                              <wp:inline distT="0" distB="0" distL="0" distR="0" wp14:anchorId="3E8364C6" wp14:editId="57620249">
                                <wp:extent cx="2136238" cy="2338447"/>
                                <wp:effectExtent l="0" t="0" r="0" b="0"/>
                                <wp:docPr id="3" name="Picture 3" descr="Macintosh HD:Users:Khaldoon:Desktop:Mercy Hands:MH Orig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haldoon:Desktop:Mercy Hands:MH Original Logo.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7889" cy="2340255"/>
                                        </a:xfrm>
                                        <a:prstGeom prst="rect">
                                          <a:avLst/>
                                        </a:prstGeom>
                                        <a:noFill/>
                                        <a:ln>
                                          <a:noFill/>
                                        </a:ln>
                                      </pic:spPr>
                                    </pic:pic>
                                  </a:graphicData>
                                </a:graphic>
                              </wp:inline>
                            </w:drawing>
                          </w:r>
                        </w:p>
                      </w:txbxContent>
                    </v:textbox>
                    <w10:wrap type="square" anchorx="margin" anchory="margin"/>
                  </v:shape>
                </w:pict>
              </mc:Fallback>
            </mc:AlternateContent>
          </w:r>
          <w:r w:rsidR="000E66F2">
            <w:rPr>
              <w:noProof/>
            </w:rPr>
            <mc:AlternateContent>
              <mc:Choice Requires="wps">
                <w:drawing>
                  <wp:anchor distT="0" distB="0" distL="114300" distR="114300" simplePos="0" relativeHeight="251665920" behindDoc="0" locked="0" layoutInCell="1" allowOverlap="1" wp14:anchorId="33CC15F4" wp14:editId="55B07505">
                    <wp:simplePos x="0" y="0"/>
                    <wp:positionH relativeFrom="column">
                      <wp:posOffset>2609850</wp:posOffset>
                    </wp:positionH>
                    <wp:positionV relativeFrom="paragraph">
                      <wp:posOffset>7198360</wp:posOffset>
                    </wp:positionV>
                    <wp:extent cx="3583305" cy="996315"/>
                    <wp:effectExtent l="0" t="0" r="0" b="62928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996315"/>
                            </a:xfrm>
                            <a:prstGeom prst="rect">
                              <a:avLst/>
                            </a:prstGeom>
                            <a:solidFill>
                              <a:srgbClr val="DFD3FF"/>
                            </a:solidFill>
                            <a:ln>
                              <a:noFill/>
                            </a:ln>
                            <a:effectLst>
                              <a:outerShdw blurRad="152400" dist="317500" dir="5400000" sx="90000" sy="-19000" rotWithShape="0">
                                <a:prstClr val="black">
                                  <a:alpha val="15000"/>
                                </a:prstClr>
                              </a:outerShdw>
                            </a:effectLst>
                            <a:extLst/>
                          </wps:spPr>
                          <wps:txbx>
                            <w:txbxContent>
                              <w:p w14:paraId="61C7C14F" w14:textId="3AB10ED3" w:rsidR="00AF3654" w:rsidRPr="001A72BB" w:rsidRDefault="00AF3654" w:rsidP="00BA1E8D">
                                <w:pPr>
                                  <w:pStyle w:val="CompanyName"/>
                                  <w:jc w:val="right"/>
                                  <w:rPr>
                                    <w:b/>
                                    <w:color w:val="0000FF"/>
                                  </w:rPr>
                                </w:pPr>
                                <w:r w:rsidRPr="001A72BB">
                                  <w:rPr>
                                    <w:b/>
                                    <w:color w:val="0000FF"/>
                                  </w:rPr>
                                  <w:t>Mercy Hands for Humanitarian Aid</w:t>
                                </w:r>
                              </w:p>
                              <w:p w14:paraId="474FE9DC" w14:textId="29CB2843" w:rsidR="00AF3654" w:rsidRPr="00D36E32" w:rsidRDefault="00266054" w:rsidP="00BA1E8D">
                                <w:pPr>
                                  <w:jc w:val="right"/>
                                </w:pPr>
                                <w:hyperlink r:id="rId17" w:history="1">
                                  <w:r w:rsidR="00AF3654" w:rsidRPr="001A72BB">
                                    <w:rPr>
                                      <w:rStyle w:val="Hyperlink"/>
                                      <w:color w:val="0000FF"/>
                                    </w:rPr>
                                    <w:t>www.mercyhands.net</w:t>
                                  </w:r>
                                </w:hyperlink>
                                <w:r w:rsidR="00AF3654">
                                  <w:t xml:space="preserve"> </w:t>
                                </w:r>
                              </w:p>
                              <w:p w14:paraId="5FCB87EB" w14:textId="77777777" w:rsidR="00AF3654" w:rsidRPr="00D36E32" w:rsidRDefault="00AF3654" w:rsidP="00C4163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205.5pt;margin-top:566.8pt;width:282.15pt;height:7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" fillcolor="#dfd3ff" stroked="f">
                    <v:shadow on="t" type="perspective" opacity="9830f" mv:blur="152400f" origin=",.5" offset="0,25pt" matrix="58982f,,,-12452f"/>
                    <v:textbox>
                      <w:txbxContent>
                        <w:p w14:paraId="61C7C14F" w14:textId="3AB10ED3" w:rsidR="00AF3654" w:rsidRPr="001A72BB" w:rsidRDefault="00AF3654" w:rsidP="00BA1E8D">
                          <w:pPr>
                            <w:pStyle w:val="CompanyName"/>
                            <w:jc w:val="right"/>
                            <w:rPr>
                              <w:b/>
                              <w:color w:val="0000FF"/>
                            </w:rPr>
                          </w:pPr>
                          <w:r w:rsidRPr="001A72BB">
                            <w:rPr>
                              <w:b/>
                              <w:color w:val="0000FF"/>
                            </w:rPr>
                            <w:t>Mercy Hands for Humanitarian Aid</w:t>
                          </w:r>
                        </w:p>
                        <w:p w14:paraId="474FE9DC" w14:textId="29CB2843" w:rsidR="00AF3654" w:rsidRPr="00D36E32" w:rsidRDefault="00AF3654" w:rsidP="00BA1E8D">
                          <w:pPr>
                            <w:jc w:val="right"/>
                          </w:pPr>
                          <w:hyperlink r:id="rId18" w:history="1">
                            <w:r w:rsidRPr="001A72BB">
                              <w:rPr>
                                <w:rStyle w:val="Hyperlink"/>
                                <w:color w:val="0000FF"/>
                              </w:rPr>
                              <w:t>www.mercyhands.net</w:t>
                            </w:r>
                          </w:hyperlink>
                          <w:r>
                            <w:t xml:space="preserve"> </w:t>
                          </w:r>
                        </w:p>
                        <w:p w14:paraId="5FCB87EB" w14:textId="77777777" w:rsidR="00AF3654" w:rsidRPr="00D36E32" w:rsidRDefault="00AF3654" w:rsidP="00C41631">
                          <w:pPr>
                            <w:jc w:val="right"/>
                          </w:pPr>
                        </w:p>
                      </w:txbxContent>
                    </v:textbox>
                  </v:shape>
                </w:pict>
              </mc:Fallback>
            </mc:AlternateContent>
          </w:r>
          <w:r w:rsidR="000E66F2">
            <w:rPr>
              <w:noProof/>
            </w:rPr>
            <mc:AlternateContent>
              <mc:Choice Requires="wps">
                <w:drawing>
                  <wp:anchor distT="0" distB="0" distL="114300" distR="114300" simplePos="0" relativeHeight="251720192" behindDoc="0" locked="0" layoutInCell="0" allowOverlap="1" wp14:anchorId="46332981" wp14:editId="3179C519">
                    <wp:simplePos x="0" y="0"/>
                    <wp:positionH relativeFrom="page">
                      <wp:posOffset>-76200</wp:posOffset>
                    </wp:positionH>
                    <wp:positionV relativeFrom="page">
                      <wp:posOffset>2545715</wp:posOffset>
                    </wp:positionV>
                    <wp:extent cx="7412355" cy="791845"/>
                    <wp:effectExtent l="0" t="5715" r="17145" b="1524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rgbClr val="F37435"/>
                            </a:solidFill>
                            <a:ln w="12700">
                              <a:solidFill>
                                <a:srgbClr val="F37435"/>
                              </a:solidFill>
                              <a:miter lim="800000"/>
                              <a:headEnd/>
                              <a:tailEnd/>
                            </a:ln>
                          </wps:spPr>
                          <wps:txbx>
                            <w:txbxContent>
                              <w:p w14:paraId="3DD5A3A3" w14:textId="74B308CD" w:rsidR="00AF3654" w:rsidRPr="00927D3E" w:rsidRDefault="00AF365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Mercy Hands Annual R</w:t>
                                </w:r>
                                <w:r w:rsidRPr="00927D3E">
                                  <w:rPr>
                                    <w:rFonts w:asciiTheme="majorHAnsi" w:eastAsiaTheme="majorEastAsia" w:hAnsiTheme="majorHAnsi" w:cstheme="majorBidi"/>
                                    <w:color w:val="FFFFFF" w:themeColor="background1"/>
                                    <w:sz w:val="72"/>
                                    <w:szCs w:val="72"/>
                                  </w:rPr>
                                  <w:t xml:space="preserve">eport </w:t>
                                </w:r>
                                <w:r w:rsidRPr="0050479B">
                                  <w:rPr>
                                    <w:rFonts w:ascii="Arial Narrow" w:eastAsiaTheme="majorEastAsia" w:hAnsi="Arial Narrow" w:cstheme="majorBidi"/>
                                    <w:color w:val="FFFFFF" w:themeColor="background1"/>
                                    <w:sz w:val="72"/>
                                    <w:szCs w:val="72"/>
                                  </w:rPr>
                                  <w:t>|</w:t>
                                </w:r>
                                <w:r w:rsidRPr="00927D3E">
                                  <w:rPr>
                                    <w:rFonts w:asciiTheme="majorHAnsi" w:eastAsiaTheme="majorEastAsia" w:hAnsiTheme="majorHAnsi" w:cstheme="majorBidi"/>
                                    <w:color w:val="FFFFFF" w:themeColor="background1"/>
                                    <w:sz w:val="72"/>
                                    <w:szCs w:val="72"/>
                                  </w:rPr>
                                  <w:t xml:space="preserve"> 20</w:t>
                                </w:r>
                                <w:r>
                                  <w:rPr>
                                    <w:rFonts w:asciiTheme="majorHAnsi" w:eastAsiaTheme="majorEastAsia" w:hAnsiTheme="majorHAnsi" w:cstheme="majorBidi"/>
                                    <w:color w:val="FFFFFF" w:themeColor="background1"/>
                                    <w:sz w:val="72"/>
                                    <w:szCs w:val="72"/>
                                  </w:rPr>
                                  <w:t>16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5.95pt;margin-top:200.45pt;width:583.65pt;height:62.3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" o:allowincell="f" fillcolor="#f37435" strokecolor="#f37435" strokeweight="1pt">
                    <v:textbox inset="14.4pt,,14.4pt">
                      <w:txbxContent>
                        <w:p w14:paraId="3DD5A3A3" w14:textId="74B308CD" w:rsidR="00AF3654" w:rsidRPr="00927D3E" w:rsidRDefault="00AF365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Mercy Hands Annual R</w:t>
                          </w:r>
                          <w:r w:rsidRPr="00927D3E">
                            <w:rPr>
                              <w:rFonts w:asciiTheme="majorHAnsi" w:eastAsiaTheme="majorEastAsia" w:hAnsiTheme="majorHAnsi" w:cstheme="majorBidi"/>
                              <w:color w:val="FFFFFF" w:themeColor="background1"/>
                              <w:sz w:val="72"/>
                              <w:szCs w:val="72"/>
                            </w:rPr>
                            <w:t xml:space="preserve">eport </w:t>
                          </w:r>
                          <w:r w:rsidRPr="0050479B">
                            <w:rPr>
                              <w:rFonts w:ascii="Arial Narrow" w:eastAsiaTheme="majorEastAsia" w:hAnsi="Arial Narrow" w:cstheme="majorBidi"/>
                              <w:color w:val="FFFFFF" w:themeColor="background1"/>
                              <w:sz w:val="72"/>
                              <w:szCs w:val="72"/>
                            </w:rPr>
                            <w:t>|</w:t>
                          </w:r>
                          <w:r w:rsidRPr="00927D3E">
                            <w:rPr>
                              <w:rFonts w:asciiTheme="majorHAnsi" w:eastAsiaTheme="majorEastAsia" w:hAnsiTheme="majorHAnsi" w:cstheme="majorBidi"/>
                              <w:color w:val="FFFFFF" w:themeColor="background1"/>
                              <w:sz w:val="72"/>
                              <w:szCs w:val="72"/>
                            </w:rPr>
                            <w:t xml:space="preserve"> 20</w:t>
                          </w:r>
                          <w:r>
                            <w:rPr>
                              <w:rFonts w:asciiTheme="majorHAnsi" w:eastAsiaTheme="majorEastAsia" w:hAnsiTheme="majorHAnsi" w:cstheme="majorBidi"/>
                              <w:color w:val="FFFFFF" w:themeColor="background1"/>
                              <w:sz w:val="72"/>
                              <w:szCs w:val="72"/>
                            </w:rPr>
                            <w:t>16</w:t>
                          </w:r>
                        </w:p>
                      </w:txbxContent>
                    </v:textbox>
                    <w10:wrap anchorx="page" anchory="page"/>
                  </v:rect>
                </w:pict>
              </mc:Fallback>
            </mc:AlternateContent>
          </w:r>
          <w:r w:rsidR="00422AC5">
            <w:rPr>
              <w:caps/>
            </w:rPr>
            <w:br w:type="page"/>
          </w:r>
        </w:p>
      </w:sdtContent>
    </w:sdt>
    <w:p w14:paraId="42594679" w14:textId="73DFB155" w:rsidR="009C18F9" w:rsidRDefault="008841D8" w:rsidP="005024A9">
      <w:pPr>
        <w:pStyle w:val="Heading1"/>
      </w:pPr>
      <w:r w:rsidRPr="005024A9">
        <w:lastRenderedPageBreak/>
        <w:t xml:space="preserve">Message from </w:t>
      </w:r>
      <w:r w:rsidR="00C13358">
        <w:t xml:space="preserve">the </w:t>
      </w:r>
      <w:r w:rsidR="008A59FB">
        <w:t>Executive Director</w:t>
      </w:r>
    </w:p>
    <w:p w14:paraId="0E231B6C" w14:textId="5AF04EC8" w:rsidR="008A59FB" w:rsidRDefault="00D45854" w:rsidP="00D45854">
      <w:pPr>
        <w:jc w:val="both"/>
      </w:pPr>
      <w:r>
        <w:rPr>
          <w:noProof/>
        </w:rPr>
        <mc:AlternateContent>
          <mc:Choice Requires="wps">
            <w:drawing>
              <wp:anchor distT="0" distB="0" distL="114300" distR="114300" simplePos="0" relativeHeight="251724288" behindDoc="0" locked="0" layoutInCell="1" allowOverlap="1" wp14:anchorId="500B27AC" wp14:editId="56FDC33B">
                <wp:simplePos x="0" y="0"/>
                <wp:positionH relativeFrom="column">
                  <wp:posOffset>3498215</wp:posOffset>
                </wp:positionH>
                <wp:positionV relativeFrom="paragraph">
                  <wp:posOffset>3053715</wp:posOffset>
                </wp:positionV>
                <wp:extent cx="1910080" cy="4057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1008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270192A" w14:textId="444C0F55" w:rsidR="00AF3654" w:rsidRPr="003F30ED" w:rsidRDefault="00AF3654" w:rsidP="00D45854">
                            <w:pPr>
                              <w:pStyle w:val="Caption"/>
                              <w:rPr>
                                <w:sz w:val="22"/>
                                <w:szCs w:val="22"/>
                              </w:rPr>
                            </w:pPr>
                            <w:r>
                              <w:t>Dr. Khaldoon Al-Moosawi, Executive Director of Mercy Hands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0" type="#_x0000_t202" style="position:absolute;left:0;text-align:left;margin-left:275.45pt;margin-top:240.45pt;width:150.4pt;height:31.9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" stroked="f">
                <v:textbox style="mso-fit-shape-to-text:t" inset="0,0,0,0">
                  <w:txbxContent>
                    <w:p w14:paraId="4270192A" w14:textId="444C0F55" w:rsidR="00AF3654" w:rsidRPr="003F30ED" w:rsidRDefault="00AF3654" w:rsidP="00D45854">
                      <w:pPr>
                        <w:pStyle w:val="Caption"/>
                        <w:rPr>
                          <w:sz w:val="22"/>
                          <w:szCs w:val="22"/>
                        </w:rPr>
                      </w:pPr>
                      <w:r>
                        <w:t>Dr. Khaldoon Al-Moosawi, Executive Director of Mercy Hands</w:t>
                      </w:r>
                    </w:p>
                  </w:txbxContent>
                </v:textbox>
                <w10:wrap type="square"/>
              </v:shape>
            </w:pict>
          </mc:Fallback>
        </mc:AlternateContent>
      </w:r>
      <w:r w:rsidR="00124260" w:rsidRPr="00124260">
        <w:rPr>
          <w:noProof/>
        </w:rPr>
        <w:drawing>
          <wp:anchor distT="0" distB="0" distL="114300" distR="114300" simplePos="0" relativeHeight="251722240" behindDoc="0" locked="0" layoutInCell="1" allowOverlap="1" wp14:anchorId="1CA3C244" wp14:editId="5B7B92C8">
            <wp:simplePos x="0" y="0"/>
            <wp:positionH relativeFrom="margin">
              <wp:posOffset>3498215</wp:posOffset>
            </wp:positionH>
            <wp:positionV relativeFrom="margin">
              <wp:posOffset>1227455</wp:posOffset>
            </wp:positionV>
            <wp:extent cx="1910080" cy="2018665"/>
            <wp:effectExtent l="152400" t="127000" r="172720" b="191135"/>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910080" cy="2018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9FB">
        <w:t xml:space="preserve">Since I was reassigned as Mercy Hands Executive Director in October 2015, and despite of the sleepless night and the impact work has had on my </w:t>
      </w:r>
      <w:r w:rsidR="007C602F">
        <w:t xml:space="preserve">personal life, I feel rewarded every day knowing that </w:t>
      </w:r>
      <w:r w:rsidR="00DE0DFF">
        <w:t>we are helping people in need. Many people ask me what motivates me to give it all to he</w:t>
      </w:r>
      <w:r w:rsidR="004E30D9">
        <w:t>lp others, and I say: I know how it fee</w:t>
      </w:r>
      <w:r w:rsidR="00E864D5">
        <w:t xml:space="preserve">ls to be helpless and hopeless, as </w:t>
      </w:r>
      <w:r w:rsidR="00436A76">
        <w:t>I was an IDP myself during 1991 war on Iraq,</w:t>
      </w:r>
      <w:r w:rsidR="004E30D9">
        <w:t xml:space="preserve"> when </w:t>
      </w:r>
      <w:r w:rsidR="005C4E4A">
        <w:t xml:space="preserve">I had to flee out home with my family while the coalition forces’ </w:t>
      </w:r>
      <w:r w:rsidR="00436A76">
        <w:t>aircrafts were bombing Baghd</w:t>
      </w:r>
      <w:r w:rsidR="004868EA">
        <w:t xml:space="preserve">ad. </w:t>
      </w:r>
      <w:r w:rsidR="00007603">
        <w:t xml:space="preserve">We left everything behind us and drove all the way to a boarder town. We were hopeless and helpless but then a stranger family opened their doors to us and shared their food and </w:t>
      </w:r>
      <w:r w:rsidR="00257285">
        <w:t xml:space="preserve">everything with us. </w:t>
      </w:r>
    </w:p>
    <w:p w14:paraId="6A4533EC" w14:textId="31AD79F3" w:rsidR="00257285" w:rsidRDefault="009418A3" w:rsidP="00D45854">
      <w:pPr>
        <w:jc w:val="both"/>
        <w:rPr>
          <w:rFonts w:ascii="Times New Roman" w:hAnsi="Times New Roman" w:cs="Times New Roman"/>
        </w:rPr>
      </w:pPr>
      <w:r>
        <w:t>2016 was an extraordinary year for Mercy Hands</w:t>
      </w:r>
      <w:r w:rsidR="00D45854">
        <w:t>. The Iraqi government in 2016 launched a massive military offensive against ISIS in central and northern regions of Iraq, which has</w:t>
      </w:r>
      <w:r>
        <w:t xml:space="preserve"> </w:t>
      </w:r>
      <w:r w:rsidR="00D45854">
        <w:t xml:space="preserve">led to a major humanitarian crisis affecting hundreds of thousands of families. </w:t>
      </w:r>
      <w:r w:rsidR="00257285">
        <w:t xml:space="preserve">Mercy Hands </w:t>
      </w:r>
      <w:r w:rsidR="00D45854">
        <w:t>responded with its full capacity, helping</w:t>
      </w:r>
      <w:r w:rsidR="00257285">
        <w:t xml:space="preserve"> tens of thousands of IDP and</w:t>
      </w:r>
      <w:r w:rsidR="007612F8">
        <w:t xml:space="preserve"> vul</w:t>
      </w:r>
      <w:r w:rsidR="00D45854">
        <w:t>nerable families</w:t>
      </w:r>
      <w:r w:rsidR="007612F8">
        <w:t xml:space="preserve">. I keep reminding my </w:t>
      </w:r>
      <w:r>
        <w:rPr>
          <w:rFonts w:ascii="Times New Roman" w:hAnsi="Times New Roman" w:cs="Times New Roman"/>
        </w:rPr>
        <w:t>team</w:t>
      </w:r>
      <w:r w:rsidR="007612F8">
        <w:t xml:space="preserve"> that any achievement of Mercy Hands cannot be accredited to one person, because everything we do </w:t>
      </w:r>
      <w:r w:rsidR="007612F8">
        <w:rPr>
          <w:rFonts w:ascii="Times New Roman" w:hAnsi="Times New Roman" w:cs="Times New Roman"/>
        </w:rPr>
        <w:t xml:space="preserve">is </w:t>
      </w:r>
      <w:r>
        <w:rPr>
          <w:rFonts w:ascii="Times New Roman" w:hAnsi="Times New Roman" w:cs="Times New Roman"/>
        </w:rPr>
        <w:t>the</w:t>
      </w:r>
      <w:r w:rsidR="007612F8">
        <w:rPr>
          <w:rFonts w:ascii="Times New Roman" w:hAnsi="Times New Roman" w:cs="Times New Roman"/>
        </w:rPr>
        <w:t xml:space="preserve"> result of </w:t>
      </w:r>
      <w:r>
        <w:rPr>
          <w:rFonts w:ascii="Times New Roman" w:hAnsi="Times New Roman" w:cs="Times New Roman"/>
        </w:rPr>
        <w:t>teamwork</w:t>
      </w:r>
      <w:r w:rsidR="007612F8">
        <w:rPr>
          <w:rFonts w:ascii="Times New Roman" w:hAnsi="Times New Roman" w:cs="Times New Roman"/>
        </w:rPr>
        <w:t xml:space="preserve">. </w:t>
      </w:r>
      <w:r>
        <w:rPr>
          <w:rFonts w:ascii="Times New Roman" w:hAnsi="Times New Roman" w:cs="Times New Roman"/>
        </w:rPr>
        <w:t xml:space="preserve">Indeed, Mercy Hands could have not helped all those people if it was not for the fact that all 208 members excelled in their job. </w:t>
      </w:r>
    </w:p>
    <w:p w14:paraId="34F5005A" w14:textId="3FF4EC6B" w:rsidR="00D45854" w:rsidRPr="00D45854" w:rsidRDefault="00D45854" w:rsidP="00D45854">
      <w:pPr>
        <w:jc w:val="both"/>
      </w:pPr>
      <w:r>
        <w:rPr>
          <w:rFonts w:ascii="Times New Roman" w:hAnsi="Times New Roman" w:cs="Times New Roman"/>
        </w:rPr>
        <w:t>I am so proud of Mercy Hands achievements and even prouder for work</w:t>
      </w:r>
      <w:r w:rsidR="0079031C">
        <w:rPr>
          <w:rFonts w:ascii="Times New Roman" w:hAnsi="Times New Roman" w:cs="Times New Roman"/>
        </w:rPr>
        <w:t>ing with a great group of dedicated and selfless humanitarian aid workers.</w:t>
      </w:r>
    </w:p>
    <w:p w14:paraId="0986881B" w14:textId="77777777" w:rsidR="00596471" w:rsidRPr="00596471" w:rsidRDefault="00596471" w:rsidP="00596471"/>
    <w:p w14:paraId="321E932C" w14:textId="18DE45EE" w:rsidR="0079031C" w:rsidRDefault="001F545F" w:rsidP="00521FF5">
      <w:pPr>
        <w:rPr>
          <w:rFonts w:ascii="Times New Roman" w:hAnsi="Times New Roman" w:cs="Times New Roman"/>
          <w:noProof/>
        </w:rPr>
      </w:pPr>
      <w:r>
        <w:rPr>
          <w:noProof/>
        </w:rPr>
        <w:drawing>
          <wp:anchor distT="0" distB="0" distL="114300" distR="114300" simplePos="0" relativeHeight="251716096" behindDoc="0" locked="0" layoutInCell="1" allowOverlap="1" wp14:anchorId="280C4B6A" wp14:editId="3A065C58">
            <wp:simplePos x="0" y="0"/>
            <wp:positionH relativeFrom="column">
              <wp:posOffset>-420370</wp:posOffset>
            </wp:positionH>
            <wp:positionV relativeFrom="paragraph">
              <wp:posOffset>83820</wp:posOffset>
            </wp:positionV>
            <wp:extent cx="2884170" cy="704850"/>
            <wp:effectExtent l="0" t="0" r="11430" b="6350"/>
            <wp:wrapSquare wrapText="bothSides"/>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rotWithShape="1">
                    <a:blip r:embed="rId20" cstate="screen">
                      <a:extLst>
                        <a:ext uri="{28A0092B-C50C-407E-A947-70E740481C1C}">
                          <a14:useLocalDpi xmlns:a14="http://schemas.microsoft.com/office/drawing/2010/main"/>
                        </a:ext>
                      </a:extLst>
                    </a:blip>
                    <a:srcRect l="7512" r="5415"/>
                    <a:stretch/>
                  </pic:blipFill>
                  <pic:spPr bwMode="auto">
                    <a:xfrm>
                      <a:off x="0" y="0"/>
                      <a:ext cx="2884170" cy="7048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596471">
        <w:rPr>
          <w:rFonts w:ascii="Monotype Corsiva" w:hAnsi="Monotype Corsiva"/>
          <w:noProof/>
          <w:sz w:val="40"/>
          <w:szCs w:val="40"/>
        </w:rPr>
        <w:br w:type="textWrapping" w:clear="all"/>
      </w:r>
      <w:r w:rsidR="00C33D47">
        <w:rPr>
          <w:rFonts w:ascii="Monotype Corsiva" w:hAnsi="Monotype Corsiva"/>
          <w:noProof/>
          <w:sz w:val="40"/>
          <w:szCs w:val="40"/>
        </w:rPr>
        <w:br/>
      </w:r>
      <w:r>
        <w:rPr>
          <w:rFonts w:ascii="Times New Roman" w:hAnsi="Times New Roman" w:cs="Times New Roman"/>
          <w:noProof/>
        </w:rPr>
        <w:t>Khaldoon Al-Moosawi</w:t>
      </w:r>
      <w:r w:rsidR="0079031C">
        <w:rPr>
          <w:rFonts w:ascii="Times New Roman" w:hAnsi="Times New Roman" w:cs="Times New Roman"/>
          <w:noProof/>
        </w:rPr>
        <w:br/>
        <w:t>Executive Director</w:t>
      </w:r>
      <w:r w:rsidR="0079031C">
        <w:rPr>
          <w:rFonts w:ascii="Times New Roman" w:hAnsi="Times New Roman" w:cs="Times New Roman"/>
          <w:noProof/>
        </w:rPr>
        <w:br/>
        <w:t>Mercy Hands for Humanitarian Aid</w:t>
      </w:r>
    </w:p>
    <w:p w14:paraId="222D8C9C" w14:textId="77777777" w:rsidR="0079031C" w:rsidRDefault="0079031C" w:rsidP="00521FF5">
      <w:pPr>
        <w:rPr>
          <w:rFonts w:ascii="Times New Roman" w:hAnsi="Times New Roman" w:cs="Times New Roman"/>
          <w:noProof/>
        </w:rPr>
      </w:pPr>
    </w:p>
    <w:p w14:paraId="48780BA5" w14:textId="77777777" w:rsidR="0079031C" w:rsidRDefault="0079031C" w:rsidP="00521FF5">
      <w:pPr>
        <w:rPr>
          <w:rFonts w:ascii="Times New Roman" w:hAnsi="Times New Roman" w:cs="Times New Roman"/>
          <w:noProof/>
        </w:rPr>
      </w:pPr>
    </w:p>
    <w:p w14:paraId="4063A404" w14:textId="77777777" w:rsidR="0079031C" w:rsidRDefault="0079031C" w:rsidP="00521FF5">
      <w:pPr>
        <w:rPr>
          <w:rFonts w:ascii="Times New Roman" w:hAnsi="Times New Roman" w:cs="Times New Roman"/>
          <w:noProof/>
        </w:rPr>
      </w:pPr>
    </w:p>
    <w:p w14:paraId="4997F695" w14:textId="77777777" w:rsidR="0079031C" w:rsidRDefault="0079031C" w:rsidP="00521FF5">
      <w:pPr>
        <w:rPr>
          <w:rFonts w:ascii="Times New Roman" w:hAnsi="Times New Roman" w:cs="Times New Roman"/>
          <w:noProof/>
        </w:rPr>
      </w:pPr>
    </w:p>
    <w:p w14:paraId="65DB96C1" w14:textId="77777777" w:rsidR="0079031C" w:rsidRDefault="0079031C" w:rsidP="00521FF5">
      <w:pPr>
        <w:rPr>
          <w:rFonts w:ascii="Times New Roman" w:hAnsi="Times New Roman" w:cs="Times New Roman"/>
          <w:noProof/>
        </w:rPr>
      </w:pPr>
    </w:p>
    <w:p w14:paraId="67BB2383" w14:textId="595F10CD" w:rsidR="009D02B9" w:rsidRDefault="00075341" w:rsidP="009D02B9">
      <w:pPr>
        <w:jc w:val="both"/>
        <w:rPr>
          <w:rFonts w:asciiTheme="majorHAnsi" w:eastAsiaTheme="majorEastAsia" w:hAnsiTheme="majorHAnsi" w:cstheme="majorBidi"/>
          <w:b/>
          <w:bCs/>
          <w:color w:val="F5812F"/>
          <w:sz w:val="28"/>
          <w:szCs w:val="28"/>
        </w:rPr>
      </w:pPr>
      <w:r>
        <w:rPr>
          <w:noProof/>
        </w:rPr>
        <mc:AlternateContent>
          <mc:Choice Requires="wps">
            <w:drawing>
              <wp:anchor distT="0" distB="0" distL="114300" distR="114300" simplePos="0" relativeHeight="251728384" behindDoc="0" locked="0" layoutInCell="1" allowOverlap="1" wp14:anchorId="1A3E91CA" wp14:editId="3B2952F4">
                <wp:simplePos x="0" y="0"/>
                <wp:positionH relativeFrom="column">
                  <wp:posOffset>34290</wp:posOffset>
                </wp:positionH>
                <wp:positionV relativeFrom="paragraph">
                  <wp:posOffset>3665220</wp:posOffset>
                </wp:positionV>
                <wp:extent cx="2612390" cy="54546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12390" cy="5454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C7CDAF7" w14:textId="19990823" w:rsidR="00AF3654" w:rsidRPr="008328EE" w:rsidRDefault="00AF3654" w:rsidP="00075341">
                            <w:pPr>
                              <w:pStyle w:val="Caption"/>
                              <w:jc w:val="both"/>
                              <w:rPr>
                                <w:rFonts w:ascii="Times New Roman" w:hAnsi="Times New Roman" w:cs="Times New Roman"/>
                                <w:noProof/>
                                <w:sz w:val="22"/>
                                <w:szCs w:val="22"/>
                              </w:rPr>
                            </w:pPr>
                            <w:r>
                              <w:t xml:space="preserve">Eng. </w:t>
                            </w:r>
                            <w:proofErr w:type="spellStart"/>
                            <w:r>
                              <w:t>Mohamad</w:t>
                            </w:r>
                            <w:proofErr w:type="spellEnd"/>
                            <w:r>
                              <w:t xml:space="preserve"> A. Fadhil, Director of Emergency Response Dept. receiving 'Mercy Hands' shield presented by the former General 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1" type="#_x0000_t202" style="position:absolute;left:0;text-align:left;margin-left:2.7pt;margin-top:288.6pt;width:205.7pt;height:42.9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" stroked="f">
                <v:textbox style="mso-fit-shape-to-text:t" inset="0,0,0,0">
                  <w:txbxContent>
                    <w:p w14:paraId="0C7CDAF7" w14:textId="19990823" w:rsidR="00AF3654" w:rsidRPr="008328EE" w:rsidRDefault="00AF3654" w:rsidP="00075341">
                      <w:pPr>
                        <w:pStyle w:val="Caption"/>
                        <w:jc w:val="both"/>
                        <w:rPr>
                          <w:rFonts w:ascii="Times New Roman" w:hAnsi="Times New Roman" w:cs="Times New Roman"/>
                          <w:noProof/>
                          <w:sz w:val="22"/>
                          <w:szCs w:val="22"/>
                        </w:rPr>
                      </w:pPr>
                      <w:r>
                        <w:t xml:space="preserve">Eng. </w:t>
                      </w:r>
                      <w:proofErr w:type="spellStart"/>
                      <w:r>
                        <w:t>Mohamad</w:t>
                      </w:r>
                      <w:proofErr w:type="spellEnd"/>
                      <w:r>
                        <w:t xml:space="preserve"> A. Fadhil, Director of Emergency Response Dept. receiving 'Mercy Hands' shield presented by the former General Coordinator.</w:t>
                      </w:r>
                    </w:p>
                  </w:txbxContent>
                </v:textbox>
                <w10:wrap type="square"/>
              </v:shape>
            </w:pict>
          </mc:Fallback>
        </mc:AlternateContent>
      </w:r>
      <w:r>
        <w:rPr>
          <w:rFonts w:ascii="Times New Roman" w:hAnsi="Times New Roman" w:cs="Times New Roman"/>
          <w:noProof/>
        </w:rPr>
        <w:drawing>
          <wp:anchor distT="0" distB="0" distL="114300" distR="114300" simplePos="0" relativeHeight="251726336" behindDoc="0" locked="0" layoutInCell="1" allowOverlap="1" wp14:anchorId="0A606B5C" wp14:editId="29D27AC6">
            <wp:simplePos x="0" y="0"/>
            <wp:positionH relativeFrom="margin">
              <wp:posOffset>34290</wp:posOffset>
            </wp:positionH>
            <wp:positionV relativeFrom="margin">
              <wp:posOffset>1227455</wp:posOffset>
            </wp:positionV>
            <wp:extent cx="2612390" cy="2380615"/>
            <wp:effectExtent l="152400" t="152400" r="156210" b="1847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753283_1483868424962040_8199226049349619485_o.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612390" cy="2380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432" behindDoc="0" locked="0" layoutInCell="1" allowOverlap="1" wp14:anchorId="77A4B7E0" wp14:editId="052F0C95">
                <wp:simplePos x="0" y="0"/>
                <wp:positionH relativeFrom="column">
                  <wp:posOffset>2856865</wp:posOffset>
                </wp:positionH>
                <wp:positionV relativeFrom="paragraph">
                  <wp:posOffset>3659505</wp:posOffset>
                </wp:positionV>
                <wp:extent cx="2493645" cy="40576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493645"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606CB50" w14:textId="3C801CA5" w:rsidR="00AF3654" w:rsidRPr="001143EE" w:rsidRDefault="00AF3654" w:rsidP="00B33487">
                            <w:pPr>
                              <w:pStyle w:val="Caption"/>
                              <w:jc w:val="both"/>
                              <w:rPr>
                                <w:noProof/>
                                <w:sz w:val="22"/>
                                <w:szCs w:val="22"/>
                              </w:rPr>
                            </w:pPr>
                            <w:r>
                              <w:t>Mr. Khalid Jawad, Director Assistant of Emergency Response Dept.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2" type="#_x0000_t202" style="position:absolute;left:0;text-align:left;margin-left:224.95pt;margin-top:288.15pt;width:196.35pt;height:31.9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" stroked="f">
                <v:textbox style="mso-fit-shape-to-text:t" inset="0,0,0,0">
                  <w:txbxContent>
                    <w:p w14:paraId="2606CB50" w14:textId="3C801CA5" w:rsidR="00AF3654" w:rsidRPr="001143EE" w:rsidRDefault="00AF3654" w:rsidP="00B33487">
                      <w:pPr>
                        <w:pStyle w:val="Caption"/>
                        <w:jc w:val="both"/>
                        <w:rPr>
                          <w:noProof/>
                          <w:sz w:val="22"/>
                          <w:szCs w:val="22"/>
                        </w:rPr>
                      </w:pPr>
                      <w:r>
                        <w:t xml:space="preserve">Mr. Khalid </w:t>
                      </w:r>
                      <w:proofErr w:type="spellStart"/>
                      <w:r>
                        <w:t>Jawad</w:t>
                      </w:r>
                      <w:proofErr w:type="spellEnd"/>
                      <w:r>
                        <w:t>, Director Assistant of Emergency Response Dept.</w:t>
                      </w:r>
                    </w:p>
                  </w:txbxContent>
                </v:textbox>
                <w10:wrap type="square"/>
              </v:shape>
            </w:pict>
          </mc:Fallback>
        </mc:AlternateContent>
      </w:r>
      <w:r>
        <w:rPr>
          <w:rFonts w:ascii="Times New Roman" w:hAnsi="Times New Roman" w:cs="Times New Roman"/>
          <w:noProof/>
        </w:rPr>
        <w:drawing>
          <wp:anchor distT="0" distB="0" distL="114300" distR="114300" simplePos="0" relativeHeight="251725312" behindDoc="0" locked="0" layoutInCell="1" allowOverlap="1" wp14:anchorId="0B9BE7C0" wp14:editId="0899E72A">
            <wp:simplePos x="0" y="0"/>
            <wp:positionH relativeFrom="margin">
              <wp:posOffset>2856865</wp:posOffset>
            </wp:positionH>
            <wp:positionV relativeFrom="margin">
              <wp:posOffset>1227455</wp:posOffset>
            </wp:positionV>
            <wp:extent cx="2493645" cy="2374900"/>
            <wp:effectExtent l="152400" t="152400" r="173355"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923235_10153242288948003_6439290777911538669_n.jpg"/>
                    <pic:cNvPicPr/>
                  </pic:nvPicPr>
                  <pic:blipFill>
                    <a:blip r:embed="rId22" cstate="screen">
                      <a:extLst>
                        <a:ext uri="{28A0092B-C50C-407E-A947-70E740481C1C}">
                          <a14:useLocalDpi xmlns:a14="http://schemas.microsoft.com/office/drawing/2010/main"/>
                        </a:ext>
                      </a:extLst>
                    </a:blip>
                    <a:stretch>
                      <a:fillRect/>
                    </a:stretch>
                  </pic:blipFill>
                  <pic:spPr>
                    <a:xfrm>
                      <a:off x="0" y="0"/>
                      <a:ext cx="2493645" cy="237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9031C" w:rsidRPr="00075341">
        <w:rPr>
          <w:rFonts w:asciiTheme="majorHAnsi" w:eastAsiaTheme="majorEastAsia" w:hAnsiTheme="majorHAnsi" w:cstheme="majorBidi"/>
          <w:b/>
          <w:bCs/>
          <w:color w:val="F5812F"/>
          <w:sz w:val="28"/>
          <w:szCs w:val="28"/>
        </w:rPr>
        <w:t>Acknowledgement of Gratitude</w:t>
      </w:r>
    </w:p>
    <w:p w14:paraId="34336825" w14:textId="335D74D7" w:rsidR="0079031C" w:rsidRPr="009D02B9" w:rsidRDefault="009D02B9" w:rsidP="009D02B9">
      <w:pPr>
        <w:jc w:val="both"/>
        <w:rPr>
          <w:rFonts w:asciiTheme="majorHAnsi" w:eastAsiaTheme="majorEastAsia" w:hAnsiTheme="majorHAnsi" w:cstheme="majorBidi"/>
          <w:b/>
          <w:bCs/>
          <w:color w:val="F5812F"/>
          <w:sz w:val="28"/>
          <w:szCs w:val="28"/>
        </w:rPr>
      </w:pPr>
      <w:r>
        <w:rPr>
          <w:noProof/>
        </w:rPr>
        <mc:AlternateContent>
          <mc:Choice Requires="wps">
            <w:drawing>
              <wp:anchor distT="0" distB="0" distL="114300" distR="114300" simplePos="0" relativeHeight="251733504" behindDoc="0" locked="0" layoutInCell="1" allowOverlap="1" wp14:anchorId="45D63B22" wp14:editId="46A763E3">
                <wp:simplePos x="0" y="0"/>
                <wp:positionH relativeFrom="column">
                  <wp:posOffset>54610</wp:posOffset>
                </wp:positionH>
                <wp:positionV relativeFrom="paragraph">
                  <wp:posOffset>6318250</wp:posOffset>
                </wp:positionV>
                <wp:extent cx="5342255" cy="266700"/>
                <wp:effectExtent l="0" t="0" r="0" b="0"/>
                <wp:wrapSquare wrapText="bothSides"/>
                <wp:docPr id="672" name="Text Box 672"/>
                <wp:cNvGraphicFramePr/>
                <a:graphic xmlns:a="http://schemas.openxmlformats.org/drawingml/2006/main">
                  <a:graphicData uri="http://schemas.microsoft.com/office/word/2010/wordprocessingShape">
                    <wps:wsp>
                      <wps:cNvSpPr txBox="1"/>
                      <wps:spPr>
                        <a:xfrm>
                          <a:off x="0" y="0"/>
                          <a:ext cx="534225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FDD8602" w14:textId="65D667AA" w:rsidR="00AF3654" w:rsidRPr="00A177F7" w:rsidRDefault="00AF3654" w:rsidP="009D02B9">
                            <w:pPr>
                              <w:pStyle w:val="Caption"/>
                              <w:rPr>
                                <w:rFonts w:ascii="Times New Roman" w:hAnsi="Times New Roman" w:cs="Times New Roman"/>
                                <w:noProof/>
                                <w:sz w:val="22"/>
                                <w:szCs w:val="22"/>
                              </w:rPr>
                            </w:pPr>
                            <w:r>
                              <w:t>A group picture of Emergency Response team in Mosul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72" o:spid="_x0000_s1033" type="#_x0000_t202" style="position:absolute;left:0;text-align:left;margin-left:4.3pt;margin-top:497.5pt;width:420.65pt;height:21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" stroked="f">
                <v:textbox style="mso-fit-shape-to-text:t" inset="0,0,0,0">
                  <w:txbxContent>
                    <w:p w14:paraId="3FDD8602" w14:textId="65D667AA" w:rsidR="00AF3654" w:rsidRPr="00A177F7" w:rsidRDefault="00AF3654" w:rsidP="009D02B9">
                      <w:pPr>
                        <w:pStyle w:val="Caption"/>
                        <w:rPr>
                          <w:rFonts w:ascii="Times New Roman" w:hAnsi="Times New Roman" w:cs="Times New Roman"/>
                          <w:noProof/>
                          <w:sz w:val="22"/>
                          <w:szCs w:val="22"/>
                        </w:rPr>
                      </w:pPr>
                      <w:r>
                        <w:t>A group picture of Emergency Response team in Mosul</w:t>
                      </w:r>
                    </w:p>
                  </w:txbxContent>
                </v:textbox>
                <w10:wrap type="square"/>
              </v:shape>
            </w:pict>
          </mc:Fallback>
        </mc:AlternateContent>
      </w:r>
      <w:r>
        <w:rPr>
          <w:rFonts w:ascii="Times New Roman" w:hAnsi="Times New Roman" w:cs="Times New Roman"/>
          <w:noProof/>
        </w:rPr>
        <w:drawing>
          <wp:anchor distT="0" distB="0" distL="114300" distR="114300" simplePos="0" relativeHeight="251731456" behindDoc="0" locked="0" layoutInCell="1" allowOverlap="1" wp14:anchorId="36A05356" wp14:editId="09402877">
            <wp:simplePos x="0" y="0"/>
            <wp:positionH relativeFrom="margin">
              <wp:posOffset>54610</wp:posOffset>
            </wp:positionH>
            <wp:positionV relativeFrom="margin">
              <wp:posOffset>4433570</wp:posOffset>
            </wp:positionV>
            <wp:extent cx="5342255" cy="2204085"/>
            <wp:effectExtent l="152400" t="127000" r="169545" b="1835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697996_1571591556189726_4531454765580751258_n.jpg"/>
                    <pic:cNvPicPr/>
                  </pic:nvPicPr>
                  <pic:blipFill>
                    <a:blip r:embed="rId23">
                      <a:extLst>
                        <a:ext uri="{28A0092B-C50C-407E-A947-70E740481C1C}">
                          <a14:useLocalDpi xmlns:a14="http://schemas.microsoft.com/office/drawing/2010/main"/>
                        </a:ext>
                      </a:extLst>
                    </a:blip>
                    <a:stretch>
                      <a:fillRect/>
                    </a:stretch>
                  </pic:blipFill>
                  <pic:spPr>
                    <a:xfrm>
                      <a:off x="0" y="0"/>
                      <a:ext cx="5342255" cy="2204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9031C">
        <w:rPr>
          <w:rFonts w:ascii="Times New Roman" w:hAnsi="Times New Roman" w:cs="Times New Roman"/>
          <w:noProof/>
        </w:rPr>
        <w:t>All 208 Mercy Hands staff excelled in their work but a special ‘thank you’ is due to the team of Emergency Response Department, headed by Eng.</w:t>
      </w:r>
      <w:r w:rsidR="00075341">
        <w:rPr>
          <w:rFonts w:ascii="Times New Roman" w:hAnsi="Times New Roman" w:cs="Times New Roman"/>
          <w:noProof/>
        </w:rPr>
        <w:t xml:space="preserve"> Mohama</w:t>
      </w:r>
      <w:r w:rsidR="0079031C">
        <w:rPr>
          <w:rFonts w:ascii="Times New Roman" w:hAnsi="Times New Roman" w:cs="Times New Roman"/>
          <w:noProof/>
        </w:rPr>
        <w:t xml:space="preserve">d A. Fadhil and assisted by Mr. Khalid Jawad, for </w:t>
      </w:r>
      <w:r w:rsidR="00B33487">
        <w:rPr>
          <w:rFonts w:ascii="Times New Roman" w:hAnsi="Times New Roman" w:cs="Times New Roman"/>
          <w:noProof/>
        </w:rPr>
        <w:t>the extraordinary work they did to help people affected by Mosul military offensive. They were – and still – true heros, working around the clock to deliver aid to people in need. The unfavorable weather conditions and insec</w:t>
      </w:r>
      <w:r>
        <w:rPr>
          <w:rFonts w:ascii="Times New Roman" w:hAnsi="Times New Roman" w:cs="Times New Roman"/>
          <w:noProof/>
        </w:rPr>
        <w:t xml:space="preserve">urity did not hamper them from getting the job done. They are our heros </w:t>
      </w:r>
      <w:r w:rsidR="00BB33EE">
        <w:rPr>
          <w:rFonts w:ascii="Times New Roman" w:hAnsi="Times New Roman" w:cs="Times New Roman"/>
          <w:noProof/>
        </w:rPr>
        <w:t>of</w:t>
      </w:r>
      <w:r>
        <w:rPr>
          <w:rFonts w:ascii="Times New Roman" w:hAnsi="Times New Roman" w:cs="Times New Roman"/>
          <w:noProof/>
        </w:rPr>
        <w:t xml:space="preserve"> 2016!</w:t>
      </w:r>
    </w:p>
    <w:p w14:paraId="79CE89D6" w14:textId="0951586D" w:rsidR="00075341" w:rsidRDefault="00075341" w:rsidP="00521FF5">
      <w:pPr>
        <w:rPr>
          <w:rFonts w:ascii="Times New Roman" w:hAnsi="Times New Roman" w:cs="Times New Roman"/>
          <w:noProof/>
        </w:rPr>
      </w:pPr>
    </w:p>
    <w:p w14:paraId="471905D7" w14:textId="1411E59C" w:rsidR="00C354AF" w:rsidRDefault="00C354AF" w:rsidP="00521FF5">
      <w:pPr>
        <w:rPr>
          <w:rFonts w:ascii="Times New Roman" w:hAnsi="Times New Roman" w:cs="Times New Roman"/>
          <w:noProof/>
        </w:rPr>
      </w:pPr>
    </w:p>
    <w:p w14:paraId="2601D95B" w14:textId="610E1594" w:rsidR="00C354AF" w:rsidRDefault="00C354AF" w:rsidP="00521FF5">
      <w:pPr>
        <w:rPr>
          <w:rFonts w:ascii="Times New Roman" w:hAnsi="Times New Roman" w:cs="Times New Roman"/>
          <w:noProof/>
        </w:rPr>
      </w:pPr>
    </w:p>
    <w:p w14:paraId="332F1AD9" w14:textId="7FE71716" w:rsidR="0079031C" w:rsidRPr="001F545F" w:rsidRDefault="0079031C" w:rsidP="00521FF5">
      <w:pPr>
        <w:rPr>
          <w:rFonts w:ascii="Times New Roman" w:hAnsi="Times New Roman" w:cs="Times New Roman"/>
          <w:noProof/>
        </w:rPr>
      </w:pPr>
    </w:p>
    <w:p w14:paraId="4A99747A" w14:textId="0C6D7159" w:rsidR="0035210D" w:rsidRDefault="00F00BD2" w:rsidP="009D02B9">
      <w:pPr>
        <w:pStyle w:val="Heading1"/>
      </w:pPr>
      <w:r>
        <w:t>Strategic Achievements of 2016</w:t>
      </w:r>
    </w:p>
    <w:p w14:paraId="3B377D7A" w14:textId="7C163932" w:rsidR="0035210D" w:rsidRDefault="00F14BEF" w:rsidP="0019383D">
      <w:pPr>
        <w:pStyle w:val="ListParagraph"/>
        <w:numPr>
          <w:ilvl w:val="0"/>
          <w:numId w:val="18"/>
        </w:numPr>
        <w:jc w:val="both"/>
      </w:pPr>
      <w:r>
        <w:t>Reju</w:t>
      </w:r>
      <w:r w:rsidR="0035210D">
        <w:t>venating Board of Directors: During the period between October 2015 and September 2016, three</w:t>
      </w:r>
      <w:r>
        <w:t xml:space="preserve"> Board members who served as members for </w:t>
      </w:r>
      <w:r w:rsidR="0035210D">
        <w:t xml:space="preserve">several years were replaced with three competent and enthusiastic members. The new members are: 1) Hayder </w:t>
      </w:r>
      <w:proofErr w:type="spellStart"/>
      <w:r w:rsidR="0035210D">
        <w:t>Kamil</w:t>
      </w:r>
      <w:proofErr w:type="spellEnd"/>
      <w:r w:rsidR="0035210D">
        <w:t xml:space="preserve">; 2) Mohamed Ali Fadhil; and 3) Ahmed Sameer. </w:t>
      </w:r>
    </w:p>
    <w:p w14:paraId="57A01E08" w14:textId="50A70C7E" w:rsidR="0019383D" w:rsidRDefault="0019383D" w:rsidP="0019383D">
      <w:pPr>
        <w:pStyle w:val="ListParagraph"/>
        <w:numPr>
          <w:ilvl w:val="0"/>
          <w:numId w:val="18"/>
        </w:numPr>
        <w:jc w:val="both"/>
      </w:pPr>
      <w:r>
        <w:t xml:space="preserve">Improving internal control system: To ensure successful and optimal delivery of Mercy Hands programs, the Board of Directors wrote new policies and updated the old ones. Mercy Hands’ policies are available on: </w:t>
      </w:r>
      <w:hyperlink r:id="rId24" w:history="1">
        <w:r w:rsidR="00742003" w:rsidRPr="00A9443E">
          <w:rPr>
            <w:rStyle w:val="Hyperlink"/>
          </w:rPr>
          <w:t>http://www.mercyhands.net/policies/</w:t>
        </w:r>
      </w:hyperlink>
      <w:r w:rsidR="00742003">
        <w:rPr>
          <w:rFonts w:hint="cs"/>
        </w:rPr>
        <w:t xml:space="preserve"> </w:t>
      </w:r>
    </w:p>
    <w:p w14:paraId="774FEC62" w14:textId="77777777" w:rsidR="004634F1" w:rsidRDefault="0035210D" w:rsidP="004634F1">
      <w:pPr>
        <w:pStyle w:val="ListParagraph"/>
        <w:numPr>
          <w:ilvl w:val="0"/>
          <w:numId w:val="18"/>
        </w:numPr>
        <w:jc w:val="both"/>
      </w:pPr>
      <w:r>
        <w:t xml:space="preserve">Restructuring the Executive Administration: </w:t>
      </w:r>
      <w:r w:rsidR="009A3AE1">
        <w:t xml:space="preserve">Before 2016, the Executive Administration consisted of the Executive Director assisted by the General Administrator and General Coordinator. </w:t>
      </w:r>
      <w:r>
        <w:t xml:space="preserve">In 2016 a decision was made to </w:t>
      </w:r>
      <w:r w:rsidR="009A3AE1">
        <w:t>add a third assistant and that is the Finance Manager.</w:t>
      </w:r>
      <w:r w:rsidR="004634F1" w:rsidRPr="004634F1">
        <w:t xml:space="preserve"> </w:t>
      </w:r>
    </w:p>
    <w:p w14:paraId="4A87D088" w14:textId="29397073" w:rsidR="0035210D" w:rsidRDefault="004634F1" w:rsidP="004634F1">
      <w:pPr>
        <w:pStyle w:val="ListParagraph"/>
        <w:numPr>
          <w:ilvl w:val="0"/>
          <w:numId w:val="18"/>
        </w:numPr>
        <w:jc w:val="both"/>
      </w:pPr>
      <w:r>
        <w:t xml:space="preserve">Strengthening Finance Department: before 2016, the General Administrator headed the Finance Department. To promote Mercy Hands’ accountability, the Board of Directors separated between the administrative and financial duties and for the first time assigned a Finance Manager to be the head of the Finance Department. </w:t>
      </w:r>
    </w:p>
    <w:p w14:paraId="70A25A0C" w14:textId="74A6A530" w:rsidR="009A3AE1" w:rsidRDefault="007117E3" w:rsidP="0019383D">
      <w:pPr>
        <w:pStyle w:val="ListParagraph"/>
        <w:numPr>
          <w:ilvl w:val="0"/>
          <w:numId w:val="18"/>
        </w:numPr>
        <w:jc w:val="both"/>
      </w:pPr>
      <w:r>
        <w:t>Enhancing</w:t>
      </w:r>
      <w:r w:rsidR="009A3AE1">
        <w:t xml:space="preserve"> communication with internationa</w:t>
      </w:r>
      <w:r w:rsidR="00C74926">
        <w:t>l stakeholders: In January</w:t>
      </w:r>
      <w:r w:rsidR="00E013CC">
        <w:t xml:space="preserve"> 2016, Mercy Hands set up a coor</w:t>
      </w:r>
      <w:r w:rsidR="00C74926">
        <w:t xml:space="preserve">dination and representation mission in Erbil, Iraq. After a long period of discontinuity, Mercy Hands started to regularly attend UN Clusters meetings and other multiagency coordination meetings held in Erbil, Iraq. </w:t>
      </w:r>
    </w:p>
    <w:p w14:paraId="2A8C3DC6" w14:textId="13E562C9" w:rsidR="007117E3" w:rsidRDefault="007117E3" w:rsidP="0019383D">
      <w:pPr>
        <w:pStyle w:val="ListParagraph"/>
        <w:numPr>
          <w:ilvl w:val="0"/>
          <w:numId w:val="18"/>
        </w:numPr>
        <w:jc w:val="both"/>
      </w:pPr>
      <w:r>
        <w:t>Enha</w:t>
      </w:r>
      <w:r w:rsidR="00DE33E8">
        <w:t xml:space="preserve">ncing public relations: </w:t>
      </w:r>
      <w:r>
        <w:t>Mercy Ha</w:t>
      </w:r>
      <w:r w:rsidR="00CF1A92">
        <w:t xml:space="preserve">nds Public Relations Department, led by Ms. </w:t>
      </w:r>
      <w:proofErr w:type="spellStart"/>
      <w:r w:rsidR="00CF1A92">
        <w:t>Duaa</w:t>
      </w:r>
      <w:proofErr w:type="spellEnd"/>
      <w:r w:rsidR="00CF1A92">
        <w:t xml:space="preserve"> </w:t>
      </w:r>
      <w:proofErr w:type="spellStart"/>
      <w:r w:rsidR="00CF1A92">
        <w:t>Falah</w:t>
      </w:r>
      <w:proofErr w:type="spellEnd"/>
      <w:r w:rsidR="00CF1A92">
        <w:t>, implemented a plan to enhance Mercy Hands</w:t>
      </w:r>
      <w:r w:rsidR="00DE33E8">
        <w:t>’ image as an active and leading humanitarian NGO in Iraq. Among its achievements in 2016, the Public Relations Department created a new website, started a monthly newsletter, and regularly posted about Mercy Hands programs activities on different social media platforms.</w:t>
      </w:r>
    </w:p>
    <w:p w14:paraId="6DA51D4F" w14:textId="317E32DB" w:rsidR="00C74926" w:rsidRDefault="00E013CC" w:rsidP="0019383D">
      <w:pPr>
        <w:pStyle w:val="ListParagraph"/>
        <w:numPr>
          <w:ilvl w:val="0"/>
          <w:numId w:val="18"/>
        </w:numPr>
        <w:jc w:val="both"/>
      </w:pPr>
      <w:r>
        <w:t>Improving m</w:t>
      </w:r>
      <w:r w:rsidR="00C74926">
        <w:t>a</w:t>
      </w:r>
      <w:r w:rsidR="005F082A">
        <w:t xml:space="preserve">nagerial capacity: In 2016 Mercy Hands recruited the first expat General Coordinator based in Baghdad and first </w:t>
      </w:r>
      <w:r>
        <w:t xml:space="preserve">expat </w:t>
      </w:r>
      <w:r w:rsidR="005F082A">
        <w:t xml:space="preserve">Representative Coordinator based in Erbil. </w:t>
      </w:r>
      <w:r>
        <w:t xml:space="preserve">Moreover, Mercy Hands gained a new Iraqi program manager, Ahmed Hussein, who has a lot of potentials. </w:t>
      </w:r>
    </w:p>
    <w:p w14:paraId="1B9BA2A1" w14:textId="579F38FE" w:rsidR="004634F1" w:rsidRDefault="004634F1" w:rsidP="0019383D">
      <w:pPr>
        <w:pStyle w:val="ListParagraph"/>
        <w:numPr>
          <w:ilvl w:val="0"/>
          <w:numId w:val="18"/>
        </w:numPr>
        <w:jc w:val="both"/>
      </w:pPr>
      <w:r>
        <w:t>Mercy Hands was registered at the Iraqi Kurdistan Regional Government in Erbil in November 26, 2016.</w:t>
      </w:r>
    </w:p>
    <w:p w14:paraId="77EA4F53" w14:textId="765C8D28" w:rsidR="00F00BD2" w:rsidRPr="0019383D" w:rsidRDefault="00F00BD2" w:rsidP="00F00BD2">
      <w:pPr>
        <w:rPr>
          <w:rFonts w:asciiTheme="majorHAnsi" w:eastAsiaTheme="majorEastAsia" w:hAnsiTheme="majorHAnsi" w:cstheme="majorBidi"/>
          <w:b/>
          <w:bCs/>
          <w:color w:val="F5812F"/>
          <w:sz w:val="28"/>
          <w:szCs w:val="28"/>
        </w:rPr>
      </w:pPr>
    </w:p>
    <w:p w14:paraId="3ABD6F0A" w14:textId="4506E20D" w:rsidR="004868EA" w:rsidRPr="0019383D" w:rsidRDefault="0019383D" w:rsidP="009D02B9">
      <w:pPr>
        <w:rPr>
          <w:rFonts w:asciiTheme="majorHAnsi" w:eastAsiaTheme="majorEastAsia" w:hAnsiTheme="majorHAnsi" w:cstheme="majorBidi"/>
          <w:b/>
          <w:bCs/>
          <w:color w:val="F5812F"/>
          <w:sz w:val="28"/>
          <w:szCs w:val="28"/>
        </w:rPr>
      </w:pPr>
      <w:r w:rsidRPr="0019383D">
        <w:rPr>
          <w:rFonts w:asciiTheme="majorHAnsi" w:eastAsiaTheme="majorEastAsia" w:hAnsiTheme="majorHAnsi" w:cstheme="majorBidi"/>
          <w:b/>
          <w:bCs/>
          <w:color w:val="F5812F"/>
          <w:sz w:val="28"/>
          <w:szCs w:val="28"/>
        </w:rPr>
        <w:t>Operational Achievements of 2016</w:t>
      </w:r>
    </w:p>
    <w:p w14:paraId="473E887C" w14:textId="404BAFB8" w:rsidR="0019383D" w:rsidRDefault="00B07988" w:rsidP="009D02B9">
      <w:pPr>
        <w:pStyle w:val="ListParagraph"/>
        <w:numPr>
          <w:ilvl w:val="0"/>
          <w:numId w:val="19"/>
        </w:numPr>
        <w:jc w:val="both"/>
      </w:pPr>
      <w:r>
        <w:t xml:space="preserve">In 2016, Mercy Hands continued its partnership with WFP and started a new partnership with another UN agency, UNICEF. The partnership with UNICEF is in two different sectors, </w:t>
      </w:r>
      <w:r w:rsidR="00114EE5">
        <w:t>child protection (psychosocial support) and emergency aid (hygiene kits distribution). Towards the end of 2016, Mercy Hands finalized the arrangements for a partnership with UNHCR for providing legal aid to non-Syrian refugees and stateless people in central and southern Iraq.</w:t>
      </w:r>
    </w:p>
    <w:p w14:paraId="4D75EE81" w14:textId="5A14F64A" w:rsidR="00114EE5" w:rsidRDefault="00114EE5" w:rsidP="004634F1">
      <w:pPr>
        <w:pStyle w:val="ListParagraph"/>
        <w:numPr>
          <w:ilvl w:val="0"/>
          <w:numId w:val="19"/>
        </w:numPr>
        <w:jc w:val="both"/>
      </w:pPr>
      <w:r>
        <w:t xml:space="preserve">Before 2016, Mercy Hands was </w:t>
      </w:r>
      <w:r w:rsidR="008B4581">
        <w:t xml:space="preserve">working in four governorates: Baghdad, Karbala, Babil, and Basrah. By the end of 2016, Mercy Hands lost its operational presence in Basrah but extended its operational coverage to include a total of </w:t>
      </w:r>
      <w:r w:rsidR="00A95B7A">
        <w:t>seven</w:t>
      </w:r>
      <w:r w:rsidR="008B4581">
        <w:t xml:space="preserve"> governorates: </w:t>
      </w:r>
      <w:r w:rsidR="00A95B7A">
        <w:t xml:space="preserve">Baghdad, Karbala, Babil, Erbil, Salah Al Din, Ninewah, and Anbar. In each of these governorates Mercy Hands has an office, only in Ninewah governorates, which has two offices. </w:t>
      </w:r>
    </w:p>
    <w:p w14:paraId="33D05335" w14:textId="4E72D13A" w:rsidR="00A95B7A" w:rsidRDefault="0034422B" w:rsidP="004634F1">
      <w:pPr>
        <w:pStyle w:val="ListParagraph"/>
        <w:numPr>
          <w:ilvl w:val="0"/>
          <w:numId w:val="19"/>
        </w:numPr>
        <w:jc w:val="both"/>
      </w:pPr>
      <w:r>
        <w:t xml:space="preserve">For the first time, in 2016, Mercy Hands started to work in the field of child psychosocial support. </w:t>
      </w:r>
    </w:p>
    <w:p w14:paraId="5761652A" w14:textId="756CEF6E" w:rsidR="0034422B" w:rsidRDefault="0034422B" w:rsidP="004634F1">
      <w:pPr>
        <w:pStyle w:val="ListParagraph"/>
        <w:numPr>
          <w:ilvl w:val="0"/>
          <w:numId w:val="19"/>
        </w:numPr>
        <w:jc w:val="both"/>
      </w:pPr>
      <w:r>
        <w:t xml:space="preserve">In 2016 Mercy Hands became active again in the health sectors. In October 2016 Mercy Hands set up the first charity medical clinic. Moreover, in November, Mercy Hands set up a mobile psychiatric </w:t>
      </w:r>
      <w:r w:rsidRPr="0088078B">
        <w:t>clinic that pr</w:t>
      </w:r>
      <w:r>
        <w:t>ovides specialized psychiatric care to displaced children</w:t>
      </w:r>
      <w:r w:rsidRPr="0088078B">
        <w:t xml:space="preserve"> in Anbar governorate.</w:t>
      </w:r>
    </w:p>
    <w:p w14:paraId="7F960EC5" w14:textId="1CD820DD" w:rsidR="0034422B" w:rsidRPr="004868EA" w:rsidRDefault="0034422B" w:rsidP="005A2E89">
      <w:pPr>
        <w:pStyle w:val="ListParagraph"/>
        <w:numPr>
          <w:ilvl w:val="0"/>
          <w:numId w:val="19"/>
        </w:numPr>
        <w:jc w:val="both"/>
      </w:pPr>
      <w:r>
        <w:t>By December 2016, the total number of Mercy Hands staff was 208, the highest number of paid staff since Mercy Hands was founded in 2004.</w:t>
      </w:r>
    </w:p>
    <w:p w14:paraId="2A71713D" w14:textId="1BE79AFE" w:rsidR="005A2E89" w:rsidRDefault="005A2E89" w:rsidP="00596471">
      <w:pPr>
        <w:pStyle w:val="Heading1"/>
      </w:pPr>
      <w:r>
        <w:t xml:space="preserve">Programs Excerpt </w:t>
      </w:r>
    </w:p>
    <w:p w14:paraId="3C5D66B9" w14:textId="235837E5" w:rsidR="00B73880" w:rsidRPr="00B73880" w:rsidRDefault="00B73880" w:rsidP="009D02B9">
      <w:pPr>
        <w:pStyle w:val="Heading2"/>
        <w:rPr>
          <w:rFonts w:asciiTheme="minorHAnsi" w:eastAsiaTheme="minorEastAsia" w:hAnsiTheme="minorHAnsi" w:cstheme="minorBidi"/>
          <w:b w:val="0"/>
          <w:bCs w:val="0"/>
          <w:color w:val="auto"/>
          <w:sz w:val="22"/>
          <w:szCs w:val="22"/>
        </w:rPr>
      </w:pPr>
      <w:r w:rsidRPr="00B73880">
        <w:rPr>
          <w:rFonts w:asciiTheme="minorHAnsi" w:eastAsiaTheme="minorEastAsia" w:hAnsiTheme="minorHAnsi" w:cstheme="minorBidi"/>
          <w:b w:val="0"/>
          <w:bCs w:val="0"/>
          <w:color w:val="auto"/>
          <w:sz w:val="22"/>
          <w:szCs w:val="22"/>
        </w:rPr>
        <w:t xml:space="preserve">In 2016, Mercy Hands </w:t>
      </w:r>
      <w:r w:rsidR="00BB33EE">
        <w:rPr>
          <w:rFonts w:asciiTheme="minorHAnsi" w:eastAsiaTheme="minorEastAsia" w:hAnsiTheme="minorHAnsi" w:cstheme="minorBidi"/>
          <w:b w:val="0"/>
          <w:bCs w:val="0"/>
          <w:color w:val="auto"/>
          <w:sz w:val="22"/>
          <w:szCs w:val="22"/>
        </w:rPr>
        <w:t xml:space="preserve">implemented </w:t>
      </w:r>
      <w:proofErr w:type="gramStart"/>
      <w:r w:rsidR="00BB33EE">
        <w:rPr>
          <w:rFonts w:asciiTheme="minorHAnsi" w:eastAsiaTheme="minorEastAsia" w:hAnsiTheme="minorHAnsi" w:cstheme="minorBidi"/>
          <w:b w:val="0"/>
          <w:bCs w:val="0"/>
          <w:color w:val="auto"/>
          <w:sz w:val="22"/>
          <w:szCs w:val="22"/>
        </w:rPr>
        <w:t>twenty two</w:t>
      </w:r>
      <w:proofErr w:type="gramEnd"/>
      <w:r w:rsidR="00BB33EE">
        <w:rPr>
          <w:rFonts w:asciiTheme="minorHAnsi" w:eastAsiaTheme="minorEastAsia" w:hAnsiTheme="minorHAnsi" w:cstheme="minorBidi"/>
          <w:b w:val="0"/>
          <w:bCs w:val="0"/>
          <w:color w:val="auto"/>
          <w:sz w:val="22"/>
          <w:szCs w:val="22"/>
        </w:rPr>
        <w:t xml:space="preserve"> programs, projects, and activities. Here is a summary of them:</w:t>
      </w:r>
    </w:p>
    <w:p w14:paraId="463EB678" w14:textId="629F5309" w:rsidR="00596471" w:rsidRDefault="009464F6" w:rsidP="009D02B9">
      <w:pPr>
        <w:pStyle w:val="Heading2"/>
      </w:pPr>
      <w:r>
        <w:t xml:space="preserve">EMERGENCY RESPONSE </w:t>
      </w:r>
      <w:r w:rsidR="00BB33EE">
        <w:t>PROJECTS</w:t>
      </w:r>
    </w:p>
    <w:p w14:paraId="34C170FB" w14:textId="7ED57180" w:rsidR="00596471" w:rsidRDefault="00ED7ED3" w:rsidP="00BF1A03">
      <w:pPr>
        <w:jc w:val="both"/>
      </w:pPr>
      <w:r>
        <w:t xml:space="preserve">Mercy Hands entered the year 2016 with </w:t>
      </w:r>
      <w:r w:rsidR="00660A64">
        <w:t>six</w:t>
      </w:r>
      <w:r>
        <w:t xml:space="preserve"> emergency response </w:t>
      </w:r>
      <w:r w:rsidR="007D46F5">
        <w:t>projects</w:t>
      </w:r>
      <w:r>
        <w:t xml:space="preserve">, these are: </w:t>
      </w:r>
      <w:r w:rsidR="00A44804">
        <w:t xml:space="preserve">1) </w:t>
      </w:r>
      <w:r w:rsidR="00A44804" w:rsidRPr="00A44804">
        <w:t>Management of food storage warehouse</w:t>
      </w:r>
      <w:r w:rsidR="00A44804">
        <w:t xml:space="preserve"> in Basrah; 2) </w:t>
      </w:r>
      <w:r w:rsidR="00A44804" w:rsidRPr="00A44804">
        <w:t>Emergency Food Assistance to Populations Affected by Iraq Crisis</w:t>
      </w:r>
      <w:r w:rsidR="00723726">
        <w:t xml:space="preserve"> -</w:t>
      </w:r>
      <w:r w:rsidR="00A44804">
        <w:t xml:space="preserve"> Baghdad; 3)</w:t>
      </w:r>
      <w:r w:rsidR="00723726">
        <w:t xml:space="preserve"> </w:t>
      </w:r>
      <w:r w:rsidR="007D46F5" w:rsidRPr="00740024">
        <w:t>Emergency Food Assistance to Populations Affected by Iraq Crisis</w:t>
      </w:r>
      <w:r w:rsidR="007D46F5">
        <w:t xml:space="preserve"> – Karbala</w:t>
      </w:r>
      <w:r w:rsidR="00A44804">
        <w:t>;</w:t>
      </w:r>
      <w:r w:rsidR="00723726">
        <w:t xml:space="preserve"> </w:t>
      </w:r>
      <w:r w:rsidR="00A44804">
        <w:t xml:space="preserve">4) </w:t>
      </w:r>
      <w:r w:rsidR="00A44804" w:rsidRPr="00A44804">
        <w:t xml:space="preserve">Management of </w:t>
      </w:r>
      <w:r w:rsidR="00723726">
        <w:t>two food storage warehouses in Baghdad; and 5)</w:t>
      </w:r>
      <w:r w:rsidR="007D46F5">
        <w:t xml:space="preserve"> </w:t>
      </w:r>
      <w:r w:rsidR="00660A64">
        <w:t xml:space="preserve">Management of Main WFP food storage warehouse in Baghdad (total area of 6000 Sq. meters); and 6) </w:t>
      </w:r>
      <w:r w:rsidR="007D46F5">
        <w:t xml:space="preserve">Management of Logistic Cluster warehouse – Baghdad. All these projects continued in 2016, </w:t>
      </w:r>
      <w:r w:rsidR="00660A64">
        <w:t>except</w:t>
      </w:r>
      <w:r w:rsidR="007D46F5">
        <w:t xml:space="preserve"> the “m</w:t>
      </w:r>
      <w:r w:rsidR="007D46F5" w:rsidRPr="00A44804">
        <w:t>anagement of food storage warehouse</w:t>
      </w:r>
      <w:r w:rsidR="007D46F5">
        <w:t xml:space="preserve"> in Basrah”. </w:t>
      </w:r>
      <w:r w:rsidR="00C3736B">
        <w:t xml:space="preserve">In addition to the projects continued from 2015, Mercy Hands launched </w:t>
      </w:r>
      <w:r w:rsidR="00D44E45">
        <w:t>thirteen</w:t>
      </w:r>
      <w:r w:rsidR="003178D6">
        <w:t xml:space="preserve"> emergency response projects in </w:t>
      </w:r>
      <w:r w:rsidR="00887EAB">
        <w:t>2016;</w:t>
      </w:r>
      <w:r w:rsidR="003178D6">
        <w:t xml:space="preserve"> </w:t>
      </w:r>
      <w:r w:rsidR="00D44E45">
        <w:t>eleven</w:t>
      </w:r>
      <w:r w:rsidR="003178D6">
        <w:t xml:space="preserve"> of them </w:t>
      </w:r>
      <w:r w:rsidR="00380A09">
        <w:t xml:space="preserve">are directly related to Mosul humanitarian crisis (see table below). </w:t>
      </w:r>
    </w:p>
    <w:tbl>
      <w:tblPr>
        <w:tblStyle w:val="TableWeb3"/>
        <w:tblW w:w="9576" w:type="dxa"/>
        <w:tblLook w:val="04A0" w:firstRow="1" w:lastRow="0" w:firstColumn="1" w:lastColumn="0" w:noHBand="0" w:noVBand="1"/>
      </w:tblPr>
      <w:tblGrid>
        <w:gridCol w:w="1658"/>
        <w:gridCol w:w="1070"/>
        <w:gridCol w:w="4484"/>
        <w:gridCol w:w="1009"/>
        <w:gridCol w:w="1355"/>
      </w:tblGrid>
      <w:tr w:rsidR="00A44804" w:rsidRPr="009E48F7" w14:paraId="77F941A6" w14:textId="77777777" w:rsidTr="00A44804">
        <w:trPr>
          <w:cnfStyle w:val="100000000000" w:firstRow="1" w:lastRow="0" w:firstColumn="0" w:lastColumn="0" w:oddVBand="0" w:evenVBand="0" w:oddHBand="0" w:evenHBand="0" w:firstRowFirstColumn="0" w:firstRowLastColumn="0" w:lastRowFirstColumn="0" w:lastRowLastColumn="0"/>
        </w:trPr>
        <w:tc>
          <w:tcPr>
            <w:tcW w:w="1598" w:type="dxa"/>
            <w:tcBorders>
              <w:top w:val="outset" w:sz="24" w:space="0" w:color="auto"/>
              <w:bottom w:val="outset" w:sz="6" w:space="0" w:color="auto"/>
            </w:tcBorders>
            <w:shd w:val="clear" w:color="auto" w:fill="C0C0C0"/>
          </w:tcPr>
          <w:p w14:paraId="22531DE6" w14:textId="77777777" w:rsidR="00A44804" w:rsidRPr="009D70F0" w:rsidRDefault="00A44804" w:rsidP="00A44804">
            <w:pPr>
              <w:rPr>
                <w:b/>
                <w:sz w:val="22"/>
                <w:szCs w:val="22"/>
              </w:rPr>
            </w:pPr>
            <w:r w:rsidRPr="009D70F0">
              <w:rPr>
                <w:b/>
                <w:sz w:val="22"/>
                <w:szCs w:val="22"/>
              </w:rPr>
              <w:t>Governorate</w:t>
            </w:r>
          </w:p>
        </w:tc>
        <w:tc>
          <w:tcPr>
            <w:tcW w:w="1030" w:type="dxa"/>
            <w:tcBorders>
              <w:top w:val="outset" w:sz="24" w:space="0" w:color="auto"/>
              <w:bottom w:val="outset" w:sz="6" w:space="0" w:color="auto"/>
            </w:tcBorders>
            <w:shd w:val="clear" w:color="auto" w:fill="C0C0C0"/>
          </w:tcPr>
          <w:p w14:paraId="69AECF87" w14:textId="77777777" w:rsidR="00A44804" w:rsidRPr="009D70F0" w:rsidRDefault="00A44804" w:rsidP="00A44804">
            <w:pPr>
              <w:rPr>
                <w:b/>
                <w:sz w:val="22"/>
                <w:szCs w:val="22"/>
              </w:rPr>
            </w:pPr>
            <w:r w:rsidRPr="009D70F0">
              <w:rPr>
                <w:b/>
                <w:sz w:val="22"/>
                <w:szCs w:val="22"/>
              </w:rPr>
              <w:t>City</w:t>
            </w:r>
          </w:p>
        </w:tc>
        <w:tc>
          <w:tcPr>
            <w:tcW w:w="4444" w:type="dxa"/>
            <w:tcBorders>
              <w:top w:val="outset" w:sz="24" w:space="0" w:color="auto"/>
              <w:bottom w:val="outset" w:sz="6" w:space="0" w:color="auto"/>
            </w:tcBorders>
            <w:shd w:val="clear" w:color="auto" w:fill="C0C0C0"/>
          </w:tcPr>
          <w:p w14:paraId="725C591D" w14:textId="0AF6D0FD" w:rsidR="00A44804" w:rsidRPr="009D70F0" w:rsidRDefault="00D44E45" w:rsidP="00A44804">
            <w:pPr>
              <w:rPr>
                <w:b/>
                <w:sz w:val="22"/>
                <w:szCs w:val="22"/>
              </w:rPr>
            </w:pPr>
            <w:r>
              <w:rPr>
                <w:b/>
                <w:sz w:val="22"/>
                <w:szCs w:val="22"/>
              </w:rPr>
              <w:t>Project</w:t>
            </w:r>
          </w:p>
        </w:tc>
        <w:tc>
          <w:tcPr>
            <w:tcW w:w="969" w:type="dxa"/>
            <w:tcBorders>
              <w:top w:val="outset" w:sz="24" w:space="0" w:color="auto"/>
              <w:bottom w:val="outset" w:sz="6" w:space="0" w:color="auto"/>
            </w:tcBorders>
            <w:shd w:val="clear" w:color="auto" w:fill="C0C0C0"/>
          </w:tcPr>
          <w:p w14:paraId="5BD39D07" w14:textId="77777777" w:rsidR="00A44804" w:rsidRPr="009D70F0" w:rsidRDefault="00A44804" w:rsidP="00A44804">
            <w:pPr>
              <w:rPr>
                <w:b/>
                <w:sz w:val="22"/>
                <w:szCs w:val="22"/>
              </w:rPr>
            </w:pPr>
            <w:r w:rsidRPr="009D70F0">
              <w:rPr>
                <w:b/>
                <w:sz w:val="22"/>
                <w:szCs w:val="22"/>
              </w:rPr>
              <w:t>Donor</w:t>
            </w:r>
          </w:p>
        </w:tc>
        <w:tc>
          <w:tcPr>
            <w:tcW w:w="1295" w:type="dxa"/>
            <w:tcBorders>
              <w:top w:val="outset" w:sz="24" w:space="0" w:color="auto"/>
              <w:bottom w:val="outset" w:sz="6" w:space="0" w:color="auto"/>
            </w:tcBorders>
            <w:shd w:val="clear" w:color="auto" w:fill="C0C0C0"/>
          </w:tcPr>
          <w:p w14:paraId="603BFA2C" w14:textId="77777777" w:rsidR="00A44804" w:rsidRPr="009D70F0" w:rsidRDefault="00A44804" w:rsidP="00A44804">
            <w:pPr>
              <w:rPr>
                <w:b/>
                <w:sz w:val="22"/>
                <w:szCs w:val="22"/>
              </w:rPr>
            </w:pPr>
            <w:r>
              <w:rPr>
                <w:b/>
                <w:sz w:val="22"/>
                <w:szCs w:val="22"/>
              </w:rPr>
              <w:t xml:space="preserve">Project </w:t>
            </w:r>
            <w:r w:rsidRPr="009D70F0">
              <w:rPr>
                <w:b/>
                <w:sz w:val="22"/>
                <w:szCs w:val="22"/>
              </w:rPr>
              <w:t>Start Date</w:t>
            </w:r>
          </w:p>
        </w:tc>
      </w:tr>
      <w:tr w:rsidR="00660A64" w14:paraId="60F5A093" w14:textId="77777777" w:rsidTr="00660A64">
        <w:trPr>
          <w:trHeight w:val="102"/>
        </w:trPr>
        <w:tc>
          <w:tcPr>
            <w:tcW w:w="1598" w:type="dxa"/>
            <w:vMerge w:val="restart"/>
          </w:tcPr>
          <w:p w14:paraId="1D271041" w14:textId="71DFE0B2" w:rsidR="00660A64" w:rsidRPr="00740024" w:rsidRDefault="00660A64" w:rsidP="00A44804">
            <w:r>
              <w:t>Baghdad</w:t>
            </w:r>
          </w:p>
        </w:tc>
        <w:tc>
          <w:tcPr>
            <w:tcW w:w="1030" w:type="dxa"/>
            <w:vMerge w:val="restart"/>
          </w:tcPr>
          <w:p w14:paraId="7EA74EF2" w14:textId="34BBF63D" w:rsidR="00660A64" w:rsidRPr="00740024" w:rsidRDefault="00660A64" w:rsidP="00A44804">
            <w:r>
              <w:t>Baghdad</w:t>
            </w:r>
          </w:p>
        </w:tc>
        <w:tc>
          <w:tcPr>
            <w:tcW w:w="4444" w:type="dxa"/>
          </w:tcPr>
          <w:p w14:paraId="738CA919" w14:textId="033F0B52" w:rsidR="00660A64" w:rsidRPr="00740024" w:rsidRDefault="00660A64" w:rsidP="00A44804">
            <w:pPr>
              <w:tabs>
                <w:tab w:val="left" w:pos="2777"/>
              </w:tabs>
            </w:pPr>
            <w:r>
              <w:t>Management of food storage warehouse</w:t>
            </w:r>
          </w:p>
        </w:tc>
        <w:tc>
          <w:tcPr>
            <w:tcW w:w="969" w:type="dxa"/>
          </w:tcPr>
          <w:p w14:paraId="764028C7" w14:textId="77777777" w:rsidR="00660A64" w:rsidRPr="00740024" w:rsidRDefault="00660A64" w:rsidP="00A44804">
            <w:r>
              <w:t>WFP</w:t>
            </w:r>
          </w:p>
        </w:tc>
        <w:tc>
          <w:tcPr>
            <w:tcW w:w="1295" w:type="dxa"/>
          </w:tcPr>
          <w:p w14:paraId="16694E82" w14:textId="77777777" w:rsidR="00660A64" w:rsidRPr="00740024" w:rsidRDefault="00660A64" w:rsidP="00A44804">
            <w:r>
              <w:t>Sep-2016</w:t>
            </w:r>
          </w:p>
        </w:tc>
      </w:tr>
      <w:tr w:rsidR="00660A64" w14:paraId="3C6BA4EE" w14:textId="77777777" w:rsidTr="00A44804">
        <w:trPr>
          <w:trHeight w:val="101"/>
        </w:trPr>
        <w:tc>
          <w:tcPr>
            <w:tcW w:w="1598" w:type="dxa"/>
            <w:vMerge/>
          </w:tcPr>
          <w:p w14:paraId="1F9AE284" w14:textId="77777777" w:rsidR="00660A64" w:rsidRDefault="00660A64" w:rsidP="00A44804"/>
        </w:tc>
        <w:tc>
          <w:tcPr>
            <w:tcW w:w="1030" w:type="dxa"/>
            <w:vMerge/>
          </w:tcPr>
          <w:p w14:paraId="13F0AAA3" w14:textId="77777777" w:rsidR="00660A64" w:rsidRDefault="00660A64" w:rsidP="00A44804"/>
        </w:tc>
        <w:tc>
          <w:tcPr>
            <w:tcW w:w="4444" w:type="dxa"/>
          </w:tcPr>
          <w:p w14:paraId="12CEEA09" w14:textId="7436ADEF" w:rsidR="00660A64" w:rsidRDefault="00660A64" w:rsidP="00A44804">
            <w:pPr>
              <w:tabs>
                <w:tab w:val="left" w:pos="2777"/>
              </w:tabs>
            </w:pPr>
            <w:r>
              <w:t>Management of food storage warehouse</w:t>
            </w:r>
          </w:p>
        </w:tc>
        <w:tc>
          <w:tcPr>
            <w:tcW w:w="969" w:type="dxa"/>
          </w:tcPr>
          <w:p w14:paraId="26F5254D" w14:textId="70BBA4EE" w:rsidR="00660A64" w:rsidRDefault="00660A64" w:rsidP="00A44804">
            <w:r>
              <w:t>WFP</w:t>
            </w:r>
          </w:p>
        </w:tc>
        <w:tc>
          <w:tcPr>
            <w:tcW w:w="1295" w:type="dxa"/>
          </w:tcPr>
          <w:p w14:paraId="25A4C022" w14:textId="69B32915" w:rsidR="00660A64" w:rsidRDefault="00660A64" w:rsidP="00A44804">
            <w:r>
              <w:t>Dec-2016</w:t>
            </w:r>
          </w:p>
        </w:tc>
      </w:tr>
      <w:tr w:rsidR="00D44E45" w14:paraId="0B8AC18D" w14:textId="77777777" w:rsidTr="00A44804">
        <w:trPr>
          <w:trHeight w:val="335"/>
        </w:trPr>
        <w:tc>
          <w:tcPr>
            <w:tcW w:w="1598" w:type="dxa"/>
            <w:vMerge w:val="restart"/>
          </w:tcPr>
          <w:p w14:paraId="0DFB31B0" w14:textId="77777777" w:rsidR="00D44E45" w:rsidRPr="00740024" w:rsidRDefault="00D44E45" w:rsidP="00A44804">
            <w:r w:rsidRPr="00740024">
              <w:t>Ninewah</w:t>
            </w:r>
          </w:p>
        </w:tc>
        <w:tc>
          <w:tcPr>
            <w:tcW w:w="1030" w:type="dxa"/>
            <w:vMerge w:val="restart"/>
          </w:tcPr>
          <w:p w14:paraId="78ADDFA9" w14:textId="77777777" w:rsidR="00D44E45" w:rsidRPr="00740024" w:rsidRDefault="00D44E45" w:rsidP="00A44804">
            <w:r w:rsidRPr="00740024">
              <w:t>Mosul</w:t>
            </w:r>
          </w:p>
        </w:tc>
        <w:tc>
          <w:tcPr>
            <w:tcW w:w="4444" w:type="dxa"/>
          </w:tcPr>
          <w:p w14:paraId="416A5579" w14:textId="77777777" w:rsidR="00D44E45" w:rsidRPr="00740024" w:rsidRDefault="00D44E45" w:rsidP="00A44804">
            <w:r w:rsidRPr="00740024">
              <w:t>Emergency Food Assistance to Populations Affected by Iraq Crisis</w:t>
            </w:r>
          </w:p>
        </w:tc>
        <w:tc>
          <w:tcPr>
            <w:tcW w:w="969" w:type="dxa"/>
          </w:tcPr>
          <w:p w14:paraId="275DDF32" w14:textId="77777777" w:rsidR="00D44E45" w:rsidRPr="00740024" w:rsidRDefault="00D44E45" w:rsidP="00A44804">
            <w:r w:rsidRPr="00740024">
              <w:t>WFP</w:t>
            </w:r>
          </w:p>
        </w:tc>
        <w:tc>
          <w:tcPr>
            <w:tcW w:w="1295" w:type="dxa"/>
          </w:tcPr>
          <w:p w14:paraId="57484BA4" w14:textId="77777777" w:rsidR="00D44E45" w:rsidRPr="00740024" w:rsidRDefault="00D44E45" w:rsidP="00A44804">
            <w:r w:rsidRPr="00740024">
              <w:t>Dec-2016</w:t>
            </w:r>
          </w:p>
        </w:tc>
      </w:tr>
      <w:tr w:rsidR="00D44E45" w14:paraId="41744E2F" w14:textId="77777777" w:rsidTr="00A44804">
        <w:trPr>
          <w:trHeight w:val="334"/>
        </w:trPr>
        <w:tc>
          <w:tcPr>
            <w:tcW w:w="1598" w:type="dxa"/>
            <w:vMerge/>
          </w:tcPr>
          <w:p w14:paraId="652FF212" w14:textId="77777777" w:rsidR="00D44E45" w:rsidRPr="00740024" w:rsidRDefault="00D44E45" w:rsidP="00A44804"/>
        </w:tc>
        <w:tc>
          <w:tcPr>
            <w:tcW w:w="1030" w:type="dxa"/>
            <w:vMerge/>
          </w:tcPr>
          <w:p w14:paraId="7B66910D" w14:textId="77777777" w:rsidR="00D44E45" w:rsidRPr="00740024" w:rsidRDefault="00D44E45" w:rsidP="00A44804"/>
        </w:tc>
        <w:tc>
          <w:tcPr>
            <w:tcW w:w="4444" w:type="dxa"/>
          </w:tcPr>
          <w:p w14:paraId="28D78ADF" w14:textId="0582CB1F" w:rsidR="00D44E45" w:rsidRPr="00740024" w:rsidRDefault="00D44E45" w:rsidP="00A44804">
            <w:r>
              <w:t>Hygiene kits distribution to the liberated quarters in Mosul Center.</w:t>
            </w:r>
          </w:p>
        </w:tc>
        <w:tc>
          <w:tcPr>
            <w:tcW w:w="969" w:type="dxa"/>
          </w:tcPr>
          <w:p w14:paraId="6FF75D42" w14:textId="77777777" w:rsidR="00D44E45" w:rsidRPr="00740024" w:rsidRDefault="00D44E45" w:rsidP="00A44804">
            <w:r w:rsidRPr="00740024">
              <w:t>UNICEF</w:t>
            </w:r>
          </w:p>
        </w:tc>
        <w:tc>
          <w:tcPr>
            <w:tcW w:w="1295" w:type="dxa"/>
          </w:tcPr>
          <w:p w14:paraId="7FC19B6B" w14:textId="77777777" w:rsidR="00D44E45" w:rsidRPr="00740024" w:rsidRDefault="00D44E45" w:rsidP="00A44804">
            <w:r w:rsidRPr="00740024">
              <w:t>Dec-2016</w:t>
            </w:r>
          </w:p>
        </w:tc>
      </w:tr>
      <w:tr w:rsidR="00D44E45" w14:paraId="4F51409E" w14:textId="77777777" w:rsidTr="00D44E45">
        <w:trPr>
          <w:trHeight w:val="213"/>
        </w:trPr>
        <w:tc>
          <w:tcPr>
            <w:tcW w:w="1598" w:type="dxa"/>
            <w:vMerge/>
          </w:tcPr>
          <w:p w14:paraId="25E833B9" w14:textId="77777777" w:rsidR="00D44E45" w:rsidRPr="00740024" w:rsidRDefault="00D44E45" w:rsidP="00A44804"/>
        </w:tc>
        <w:tc>
          <w:tcPr>
            <w:tcW w:w="1030" w:type="dxa"/>
            <w:vMerge w:val="restart"/>
          </w:tcPr>
          <w:p w14:paraId="58150118" w14:textId="77777777" w:rsidR="00D44E45" w:rsidRPr="00740024" w:rsidRDefault="00D44E45" w:rsidP="00A44804">
            <w:r w:rsidRPr="00740024">
              <w:t>Qayyarah</w:t>
            </w:r>
          </w:p>
        </w:tc>
        <w:tc>
          <w:tcPr>
            <w:tcW w:w="4444" w:type="dxa"/>
          </w:tcPr>
          <w:p w14:paraId="38D7DB19" w14:textId="0475DBEB" w:rsidR="00D44E45" w:rsidRPr="00740024" w:rsidRDefault="00D44E45" w:rsidP="00A44804">
            <w:r w:rsidRPr="00740024">
              <w:t xml:space="preserve">Management of Logistic Cluster warehouse </w:t>
            </w:r>
            <w:r>
              <w:t>–</w:t>
            </w:r>
            <w:r w:rsidRPr="00740024">
              <w:t xml:space="preserve"> </w:t>
            </w:r>
            <w:proofErr w:type="spellStart"/>
            <w:r w:rsidRPr="00740024">
              <w:t>Jadaah</w:t>
            </w:r>
            <w:proofErr w:type="spellEnd"/>
            <w:r>
              <w:t xml:space="preserve"> Camp for IDPs</w:t>
            </w:r>
          </w:p>
        </w:tc>
        <w:tc>
          <w:tcPr>
            <w:tcW w:w="969" w:type="dxa"/>
          </w:tcPr>
          <w:p w14:paraId="4BFD1EB4" w14:textId="77777777" w:rsidR="00D44E45" w:rsidRPr="00740024" w:rsidRDefault="00D44E45" w:rsidP="00A44804">
            <w:r w:rsidRPr="00740024">
              <w:t>WFP</w:t>
            </w:r>
          </w:p>
        </w:tc>
        <w:tc>
          <w:tcPr>
            <w:tcW w:w="1295" w:type="dxa"/>
          </w:tcPr>
          <w:p w14:paraId="488FCA50" w14:textId="77777777" w:rsidR="00D44E45" w:rsidRPr="00740024" w:rsidRDefault="00D44E45" w:rsidP="00A44804">
            <w:r w:rsidRPr="00740024">
              <w:t>Dec-2016</w:t>
            </w:r>
          </w:p>
        </w:tc>
      </w:tr>
      <w:tr w:rsidR="00D44E45" w14:paraId="00A32FDC" w14:textId="77777777" w:rsidTr="00D44E45">
        <w:trPr>
          <w:trHeight w:val="59"/>
        </w:trPr>
        <w:tc>
          <w:tcPr>
            <w:tcW w:w="1598" w:type="dxa"/>
            <w:vMerge/>
          </w:tcPr>
          <w:p w14:paraId="159156FB" w14:textId="77777777" w:rsidR="00D44E45" w:rsidRPr="00740024" w:rsidRDefault="00D44E45" w:rsidP="00A44804"/>
        </w:tc>
        <w:tc>
          <w:tcPr>
            <w:tcW w:w="1030" w:type="dxa"/>
            <w:vMerge/>
          </w:tcPr>
          <w:p w14:paraId="03C298DB" w14:textId="77777777" w:rsidR="00D44E45" w:rsidRPr="00740024" w:rsidRDefault="00D44E45" w:rsidP="00A44804"/>
        </w:tc>
        <w:tc>
          <w:tcPr>
            <w:tcW w:w="4444" w:type="dxa"/>
            <w:vAlign w:val="bottom"/>
          </w:tcPr>
          <w:p w14:paraId="5B6EA97A" w14:textId="7D74A28F" w:rsidR="00D44E45" w:rsidRPr="00740024" w:rsidRDefault="00D44E45" w:rsidP="00A44804">
            <w:r>
              <w:t xml:space="preserve">Emergency Food Assistance to Populations Affected by Iraq Crisis in </w:t>
            </w:r>
            <w:proofErr w:type="spellStart"/>
            <w:r>
              <w:t>Qayarah</w:t>
            </w:r>
            <w:proofErr w:type="spellEnd"/>
            <w:r>
              <w:t xml:space="preserve">, </w:t>
            </w:r>
            <w:proofErr w:type="spellStart"/>
            <w:r>
              <w:t>Shora</w:t>
            </w:r>
            <w:proofErr w:type="spellEnd"/>
            <w:r>
              <w:t>, Hammam Al-</w:t>
            </w:r>
            <w:proofErr w:type="spellStart"/>
            <w:r>
              <w:t>Aleel</w:t>
            </w:r>
            <w:proofErr w:type="spellEnd"/>
            <w:r>
              <w:t xml:space="preserve">, </w:t>
            </w:r>
            <w:proofErr w:type="spellStart"/>
            <w:proofErr w:type="gramStart"/>
            <w:r>
              <w:t>Hadher</w:t>
            </w:r>
            <w:proofErr w:type="spellEnd"/>
            <w:r>
              <w:t xml:space="preserve"> ,</w:t>
            </w:r>
            <w:proofErr w:type="gramEnd"/>
            <w:r>
              <w:t xml:space="preserve"> Jeddah Camp, Airstrip Camp and Hal Ali Camp</w:t>
            </w:r>
          </w:p>
        </w:tc>
        <w:tc>
          <w:tcPr>
            <w:tcW w:w="969" w:type="dxa"/>
          </w:tcPr>
          <w:p w14:paraId="3F6895B2" w14:textId="7E8D34BE" w:rsidR="00D44E45" w:rsidRPr="00740024" w:rsidRDefault="00D44E45" w:rsidP="00A44804">
            <w:r>
              <w:t>WFP</w:t>
            </w:r>
          </w:p>
        </w:tc>
        <w:tc>
          <w:tcPr>
            <w:tcW w:w="1295" w:type="dxa"/>
          </w:tcPr>
          <w:p w14:paraId="2A43A87B" w14:textId="0A2D5357" w:rsidR="00D44E45" w:rsidRPr="00740024" w:rsidRDefault="00D44E45" w:rsidP="00A44804">
            <w:r>
              <w:t>Oct-2016</w:t>
            </w:r>
          </w:p>
        </w:tc>
      </w:tr>
      <w:tr w:rsidR="00D44E45" w14:paraId="125996CB" w14:textId="77777777" w:rsidTr="00D44E45">
        <w:trPr>
          <w:trHeight w:val="141"/>
        </w:trPr>
        <w:tc>
          <w:tcPr>
            <w:tcW w:w="1598" w:type="dxa"/>
            <w:vMerge/>
          </w:tcPr>
          <w:p w14:paraId="7B28DA44" w14:textId="77777777" w:rsidR="00D44E45" w:rsidRPr="00740024" w:rsidRDefault="00D44E45" w:rsidP="00A44804"/>
        </w:tc>
        <w:tc>
          <w:tcPr>
            <w:tcW w:w="1030" w:type="dxa"/>
            <w:vMerge/>
          </w:tcPr>
          <w:p w14:paraId="694A5FFB" w14:textId="77777777" w:rsidR="00D44E45" w:rsidRPr="00740024" w:rsidRDefault="00D44E45" w:rsidP="00A44804"/>
        </w:tc>
        <w:tc>
          <w:tcPr>
            <w:tcW w:w="4444" w:type="dxa"/>
            <w:vAlign w:val="bottom"/>
          </w:tcPr>
          <w:p w14:paraId="655114FF" w14:textId="5D96BC0D" w:rsidR="00D44E45" w:rsidRPr="00740024" w:rsidRDefault="00D44E45" w:rsidP="00A44804">
            <w:r>
              <w:t xml:space="preserve">Affected by Iraq Crisis in </w:t>
            </w:r>
            <w:proofErr w:type="spellStart"/>
            <w:r>
              <w:t>Qayarah</w:t>
            </w:r>
            <w:proofErr w:type="spellEnd"/>
            <w:r>
              <w:t xml:space="preserve">, </w:t>
            </w:r>
            <w:proofErr w:type="spellStart"/>
            <w:r>
              <w:t>Shora</w:t>
            </w:r>
            <w:proofErr w:type="spellEnd"/>
            <w:r>
              <w:t>, Hammam Al-</w:t>
            </w:r>
            <w:proofErr w:type="spellStart"/>
            <w:r>
              <w:t>Aleel</w:t>
            </w:r>
            <w:proofErr w:type="spellEnd"/>
            <w:r>
              <w:t xml:space="preserve">, </w:t>
            </w:r>
            <w:proofErr w:type="spellStart"/>
            <w:proofErr w:type="gramStart"/>
            <w:r>
              <w:t>Hadher</w:t>
            </w:r>
            <w:proofErr w:type="spellEnd"/>
            <w:r>
              <w:t xml:space="preserve"> ,</w:t>
            </w:r>
            <w:proofErr w:type="gramEnd"/>
            <w:r>
              <w:t xml:space="preserve"> Jeddah Camp, Airstrip Camp and Hal Ali Camp</w:t>
            </w:r>
          </w:p>
        </w:tc>
        <w:tc>
          <w:tcPr>
            <w:tcW w:w="969" w:type="dxa"/>
          </w:tcPr>
          <w:p w14:paraId="729F5B4B" w14:textId="77777777" w:rsidR="00D44E45" w:rsidRPr="00740024" w:rsidRDefault="00D44E45" w:rsidP="00A44804">
            <w:r w:rsidRPr="00740024">
              <w:t>WFP</w:t>
            </w:r>
          </w:p>
        </w:tc>
        <w:tc>
          <w:tcPr>
            <w:tcW w:w="1295" w:type="dxa"/>
          </w:tcPr>
          <w:p w14:paraId="667E3239" w14:textId="77777777" w:rsidR="00D44E45" w:rsidRPr="00740024" w:rsidRDefault="00D44E45" w:rsidP="00A44804">
            <w:r w:rsidRPr="00740024">
              <w:t>Dec-2016</w:t>
            </w:r>
          </w:p>
        </w:tc>
      </w:tr>
      <w:tr w:rsidR="00D44E45" w14:paraId="3C0A44E9" w14:textId="77777777" w:rsidTr="00A44804">
        <w:trPr>
          <w:trHeight w:val="141"/>
        </w:trPr>
        <w:tc>
          <w:tcPr>
            <w:tcW w:w="1598" w:type="dxa"/>
            <w:vMerge/>
          </w:tcPr>
          <w:p w14:paraId="11FA944F" w14:textId="77777777" w:rsidR="00D44E45" w:rsidRPr="00740024" w:rsidRDefault="00D44E45" w:rsidP="00A44804"/>
        </w:tc>
        <w:tc>
          <w:tcPr>
            <w:tcW w:w="1030" w:type="dxa"/>
            <w:vMerge/>
          </w:tcPr>
          <w:p w14:paraId="551854C5" w14:textId="77777777" w:rsidR="00D44E45" w:rsidRPr="00740024" w:rsidRDefault="00D44E45" w:rsidP="00A44804"/>
        </w:tc>
        <w:tc>
          <w:tcPr>
            <w:tcW w:w="4444" w:type="dxa"/>
          </w:tcPr>
          <w:p w14:paraId="2178DAA4" w14:textId="7FF3D23A" w:rsidR="00D44E45" w:rsidRPr="00740024" w:rsidRDefault="00D44E45" w:rsidP="00A44804">
            <w:r w:rsidRPr="00740024">
              <w:t>Management of Logistic Cluster 2 warehouses – Haj Ali</w:t>
            </w:r>
            <w:r>
              <w:t xml:space="preserve"> Camp for IDPs</w:t>
            </w:r>
          </w:p>
        </w:tc>
        <w:tc>
          <w:tcPr>
            <w:tcW w:w="969" w:type="dxa"/>
          </w:tcPr>
          <w:p w14:paraId="34688D96" w14:textId="77777777" w:rsidR="00D44E45" w:rsidRPr="00740024" w:rsidRDefault="00D44E45" w:rsidP="00A44804">
            <w:r w:rsidRPr="00740024">
              <w:t>WFP</w:t>
            </w:r>
          </w:p>
        </w:tc>
        <w:tc>
          <w:tcPr>
            <w:tcW w:w="1295" w:type="dxa"/>
          </w:tcPr>
          <w:p w14:paraId="2A0C7C53" w14:textId="77777777" w:rsidR="00D44E45" w:rsidRPr="00740024" w:rsidRDefault="00D44E45" w:rsidP="00A44804">
            <w:r w:rsidRPr="00740024">
              <w:t>Dec-2016</w:t>
            </w:r>
          </w:p>
        </w:tc>
      </w:tr>
      <w:tr w:rsidR="00D44E45" w14:paraId="6BF05347" w14:textId="77777777" w:rsidTr="00E26B8D">
        <w:trPr>
          <w:trHeight w:val="127"/>
        </w:trPr>
        <w:tc>
          <w:tcPr>
            <w:tcW w:w="1598" w:type="dxa"/>
            <w:vMerge/>
          </w:tcPr>
          <w:p w14:paraId="7102606E" w14:textId="77777777" w:rsidR="00D44E45" w:rsidRPr="00740024" w:rsidRDefault="00D44E45" w:rsidP="00A44804"/>
        </w:tc>
        <w:tc>
          <w:tcPr>
            <w:tcW w:w="1030" w:type="dxa"/>
            <w:vMerge/>
          </w:tcPr>
          <w:p w14:paraId="033A483D" w14:textId="77777777" w:rsidR="00D44E45" w:rsidRPr="00740024" w:rsidRDefault="00D44E45" w:rsidP="00A44804"/>
        </w:tc>
        <w:tc>
          <w:tcPr>
            <w:tcW w:w="4444" w:type="dxa"/>
          </w:tcPr>
          <w:p w14:paraId="6DF1EB67" w14:textId="77777777" w:rsidR="00D44E45" w:rsidRPr="00740024" w:rsidRDefault="00D44E45" w:rsidP="00A44804">
            <w:r w:rsidRPr="00740024">
              <w:t>Management of 2 food storage warehouses</w:t>
            </w:r>
          </w:p>
        </w:tc>
        <w:tc>
          <w:tcPr>
            <w:tcW w:w="969" w:type="dxa"/>
          </w:tcPr>
          <w:p w14:paraId="74E0C4CE" w14:textId="77777777" w:rsidR="00D44E45" w:rsidRPr="00740024" w:rsidRDefault="00D44E45" w:rsidP="00A44804">
            <w:r w:rsidRPr="00740024">
              <w:t>WFP</w:t>
            </w:r>
          </w:p>
        </w:tc>
        <w:tc>
          <w:tcPr>
            <w:tcW w:w="1295" w:type="dxa"/>
          </w:tcPr>
          <w:p w14:paraId="6DEB0373" w14:textId="77777777" w:rsidR="00D44E45" w:rsidRPr="00740024" w:rsidRDefault="00D44E45" w:rsidP="00A44804">
            <w:r>
              <w:t>Dec-2016</w:t>
            </w:r>
          </w:p>
        </w:tc>
      </w:tr>
      <w:tr w:rsidR="00D44E45" w14:paraId="5906CC49" w14:textId="77777777" w:rsidTr="008F6DDC">
        <w:trPr>
          <w:trHeight w:val="102"/>
        </w:trPr>
        <w:tc>
          <w:tcPr>
            <w:tcW w:w="1598" w:type="dxa"/>
            <w:vMerge/>
          </w:tcPr>
          <w:p w14:paraId="051CFF20" w14:textId="77777777" w:rsidR="00D44E45" w:rsidRPr="00740024" w:rsidRDefault="00D44E45" w:rsidP="00A44804"/>
        </w:tc>
        <w:tc>
          <w:tcPr>
            <w:tcW w:w="1030" w:type="dxa"/>
            <w:vMerge/>
          </w:tcPr>
          <w:p w14:paraId="44741A75" w14:textId="77777777" w:rsidR="00D44E45" w:rsidRPr="00740024" w:rsidRDefault="00D44E45" w:rsidP="00A44804"/>
        </w:tc>
        <w:tc>
          <w:tcPr>
            <w:tcW w:w="4444" w:type="dxa"/>
          </w:tcPr>
          <w:p w14:paraId="3527DE4F" w14:textId="77777777" w:rsidR="00D44E45" w:rsidRPr="00740024" w:rsidRDefault="00D44E45" w:rsidP="00A44804">
            <w:r w:rsidRPr="00740024">
              <w:t>Hygiene Kit Distribution for IDPs Fleeing Mosul</w:t>
            </w:r>
          </w:p>
        </w:tc>
        <w:tc>
          <w:tcPr>
            <w:tcW w:w="969" w:type="dxa"/>
          </w:tcPr>
          <w:p w14:paraId="55885470" w14:textId="77777777" w:rsidR="00D44E45" w:rsidRPr="00740024" w:rsidRDefault="00D44E45" w:rsidP="00A44804">
            <w:r w:rsidRPr="00740024">
              <w:t>HELP</w:t>
            </w:r>
          </w:p>
        </w:tc>
        <w:tc>
          <w:tcPr>
            <w:tcW w:w="1295" w:type="dxa"/>
          </w:tcPr>
          <w:p w14:paraId="6A1C416C" w14:textId="77777777" w:rsidR="00D44E45" w:rsidRPr="00740024" w:rsidRDefault="00D44E45" w:rsidP="00A44804">
            <w:r w:rsidRPr="00740024">
              <w:t>Nov-2016</w:t>
            </w:r>
          </w:p>
        </w:tc>
      </w:tr>
      <w:tr w:rsidR="00D44E45" w14:paraId="5358FC9B" w14:textId="77777777" w:rsidTr="00A44804">
        <w:trPr>
          <w:trHeight w:val="101"/>
        </w:trPr>
        <w:tc>
          <w:tcPr>
            <w:tcW w:w="1598" w:type="dxa"/>
            <w:vMerge/>
          </w:tcPr>
          <w:p w14:paraId="6C6B9806" w14:textId="77777777" w:rsidR="00D44E45" w:rsidRPr="00740024" w:rsidRDefault="00D44E45" w:rsidP="00A44804"/>
        </w:tc>
        <w:tc>
          <w:tcPr>
            <w:tcW w:w="1030" w:type="dxa"/>
            <w:vMerge/>
          </w:tcPr>
          <w:p w14:paraId="76B414DD" w14:textId="77777777" w:rsidR="00D44E45" w:rsidRPr="00740024" w:rsidRDefault="00D44E45" w:rsidP="00A44804"/>
        </w:tc>
        <w:tc>
          <w:tcPr>
            <w:tcW w:w="4444" w:type="dxa"/>
          </w:tcPr>
          <w:p w14:paraId="759157B2" w14:textId="08492302" w:rsidR="00D44E45" w:rsidRPr="00740024" w:rsidRDefault="00D44E45" w:rsidP="00A44804">
            <w:r>
              <w:t>Distribution of Baby Kits to Conflict-affected IDPs in Qayyarah Airstrip, Ninewah Governorate</w:t>
            </w:r>
          </w:p>
        </w:tc>
        <w:tc>
          <w:tcPr>
            <w:tcW w:w="969" w:type="dxa"/>
          </w:tcPr>
          <w:p w14:paraId="63DE39C7" w14:textId="743588BB" w:rsidR="00D44E45" w:rsidRPr="00740024" w:rsidRDefault="00D44E45" w:rsidP="00A44804">
            <w:r>
              <w:t xml:space="preserve">Save the Children </w:t>
            </w:r>
          </w:p>
        </w:tc>
        <w:tc>
          <w:tcPr>
            <w:tcW w:w="1295" w:type="dxa"/>
          </w:tcPr>
          <w:p w14:paraId="5F5B79B5" w14:textId="7F30DD5E" w:rsidR="00D44E45" w:rsidRPr="00740024" w:rsidRDefault="00D44E45" w:rsidP="00A44804">
            <w:r>
              <w:t>Dec-2016</w:t>
            </w:r>
          </w:p>
        </w:tc>
      </w:tr>
      <w:tr w:rsidR="00D44E45" w14:paraId="66EACF13" w14:textId="77777777" w:rsidTr="00A44804">
        <w:trPr>
          <w:trHeight w:val="215"/>
        </w:trPr>
        <w:tc>
          <w:tcPr>
            <w:tcW w:w="1598" w:type="dxa"/>
            <w:vMerge w:val="restart"/>
          </w:tcPr>
          <w:p w14:paraId="74D7F69D" w14:textId="77777777" w:rsidR="00D44E45" w:rsidRPr="00740024" w:rsidRDefault="00D44E45" w:rsidP="00A44804">
            <w:r w:rsidRPr="00740024">
              <w:t>Salah Al Din</w:t>
            </w:r>
          </w:p>
        </w:tc>
        <w:tc>
          <w:tcPr>
            <w:tcW w:w="1030" w:type="dxa"/>
            <w:vMerge w:val="restart"/>
          </w:tcPr>
          <w:p w14:paraId="1C1CED08" w14:textId="77777777" w:rsidR="00D44E45" w:rsidRPr="00740024" w:rsidRDefault="00D44E45" w:rsidP="00A44804">
            <w:r w:rsidRPr="00740024">
              <w:t>Tikrit</w:t>
            </w:r>
          </w:p>
        </w:tc>
        <w:tc>
          <w:tcPr>
            <w:tcW w:w="4444" w:type="dxa"/>
          </w:tcPr>
          <w:p w14:paraId="1CBE1976" w14:textId="77777777" w:rsidR="00D44E45" w:rsidRPr="00740024" w:rsidRDefault="00D44E45" w:rsidP="00A44804">
            <w:r w:rsidRPr="00740024">
              <w:t>Management of Logistic Cluster warehouse.</w:t>
            </w:r>
          </w:p>
        </w:tc>
        <w:tc>
          <w:tcPr>
            <w:tcW w:w="969" w:type="dxa"/>
          </w:tcPr>
          <w:p w14:paraId="43E37745" w14:textId="77777777" w:rsidR="00D44E45" w:rsidRPr="00740024" w:rsidRDefault="00D44E45" w:rsidP="00A44804">
            <w:r w:rsidRPr="00740024">
              <w:t>WFP</w:t>
            </w:r>
          </w:p>
        </w:tc>
        <w:tc>
          <w:tcPr>
            <w:tcW w:w="1295" w:type="dxa"/>
          </w:tcPr>
          <w:p w14:paraId="08635CC6" w14:textId="77777777" w:rsidR="00D44E45" w:rsidRPr="00740024" w:rsidRDefault="00D44E45" w:rsidP="00A44804">
            <w:r w:rsidRPr="00740024">
              <w:t>Oct-2016</w:t>
            </w:r>
          </w:p>
        </w:tc>
      </w:tr>
      <w:tr w:rsidR="00D44E45" w14:paraId="1A062CF9" w14:textId="77777777" w:rsidTr="00A44804">
        <w:trPr>
          <w:trHeight w:val="214"/>
        </w:trPr>
        <w:tc>
          <w:tcPr>
            <w:tcW w:w="1598" w:type="dxa"/>
            <w:vMerge/>
          </w:tcPr>
          <w:p w14:paraId="5917001D" w14:textId="77777777" w:rsidR="00D44E45" w:rsidRPr="00740024" w:rsidRDefault="00D44E45" w:rsidP="00A44804"/>
        </w:tc>
        <w:tc>
          <w:tcPr>
            <w:tcW w:w="1030" w:type="dxa"/>
            <w:vMerge/>
          </w:tcPr>
          <w:p w14:paraId="626C4E2C" w14:textId="77777777" w:rsidR="00D44E45" w:rsidRPr="00740024" w:rsidRDefault="00D44E45" w:rsidP="00A44804"/>
        </w:tc>
        <w:tc>
          <w:tcPr>
            <w:tcW w:w="4444" w:type="dxa"/>
          </w:tcPr>
          <w:p w14:paraId="6FFFCE90" w14:textId="77777777" w:rsidR="00D44E45" w:rsidRPr="00740024" w:rsidRDefault="00D44E45" w:rsidP="00A44804">
            <w:r w:rsidRPr="00740024">
              <w:t>Prepositioning of emergency ready-to-eat food rations in Central Iraq</w:t>
            </w:r>
          </w:p>
        </w:tc>
        <w:tc>
          <w:tcPr>
            <w:tcW w:w="969" w:type="dxa"/>
          </w:tcPr>
          <w:p w14:paraId="43A46FAF" w14:textId="77777777" w:rsidR="00D44E45" w:rsidRPr="00740024" w:rsidRDefault="00D44E45" w:rsidP="00A44804">
            <w:r w:rsidRPr="00740024">
              <w:t>OCHA-IHPF</w:t>
            </w:r>
          </w:p>
        </w:tc>
        <w:tc>
          <w:tcPr>
            <w:tcW w:w="1295" w:type="dxa"/>
          </w:tcPr>
          <w:p w14:paraId="165D72B4" w14:textId="77777777" w:rsidR="00D44E45" w:rsidRPr="00740024" w:rsidRDefault="00D44E45" w:rsidP="00A44804">
            <w:r w:rsidRPr="00740024">
              <w:t>Oct-2016</w:t>
            </w:r>
          </w:p>
        </w:tc>
      </w:tr>
    </w:tbl>
    <w:p w14:paraId="5B4933BF" w14:textId="77777777" w:rsidR="00A44804" w:rsidRDefault="00A44804" w:rsidP="00596471"/>
    <w:p w14:paraId="44CB7687" w14:textId="48C30A48" w:rsidR="00BF1A03" w:rsidRDefault="00E81F3E" w:rsidP="00BB33EE">
      <w:pPr>
        <w:jc w:val="both"/>
      </w:pPr>
      <w:r>
        <w:rPr>
          <w:noProof/>
        </w:rPr>
        <w:drawing>
          <wp:anchor distT="0" distB="0" distL="114300" distR="114300" simplePos="0" relativeHeight="251748864" behindDoc="0" locked="0" layoutInCell="1" allowOverlap="1" wp14:anchorId="1E985266" wp14:editId="1D712034">
            <wp:simplePos x="0" y="0"/>
            <wp:positionH relativeFrom="margin">
              <wp:posOffset>-539115</wp:posOffset>
            </wp:positionH>
            <wp:positionV relativeFrom="margin">
              <wp:posOffset>2889885</wp:posOffset>
            </wp:positionV>
            <wp:extent cx="6530340" cy="4245610"/>
            <wp:effectExtent l="0" t="0" r="22860" b="2159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D44E45">
        <w:t>Through the aid distributi</w:t>
      </w:r>
      <w:r w:rsidR="009F5748">
        <w:t>on projects</w:t>
      </w:r>
      <w:r w:rsidR="00D44E45">
        <w:t xml:space="preserve">, Mercy Hands delivered food and/or NFI to a total of </w:t>
      </w:r>
      <w:r w:rsidRPr="009220CE">
        <w:rPr>
          <w:b/>
        </w:rPr>
        <w:t>105</w:t>
      </w:r>
      <w:r w:rsidR="009F5748" w:rsidRPr="009220CE">
        <w:rPr>
          <w:b/>
        </w:rPr>
        <w:t>961</w:t>
      </w:r>
      <w:r w:rsidR="009F5748">
        <w:t xml:space="preserve"> IDP and vulnerable families. The following graph shows a breakdown of the number of families per project in 2016.</w:t>
      </w:r>
    </w:p>
    <w:p w14:paraId="404D821A" w14:textId="77777777" w:rsidR="00E81F3E" w:rsidRDefault="00E81F3E" w:rsidP="00596471"/>
    <w:p w14:paraId="40D727A2" w14:textId="25445023" w:rsidR="00714E7C" w:rsidRDefault="00714E7C" w:rsidP="00596471"/>
    <w:p w14:paraId="4C8EF7FA" w14:textId="3E34228F" w:rsidR="00BF1A03" w:rsidRDefault="00BF1A03" w:rsidP="00596471">
      <w:r>
        <w:t xml:space="preserve">    </w:t>
      </w:r>
    </w:p>
    <w:p w14:paraId="1AAB123B" w14:textId="77777777" w:rsidR="009F5748" w:rsidRDefault="009F5748" w:rsidP="00596471"/>
    <w:p w14:paraId="428332C6" w14:textId="77777777" w:rsidR="009F5748" w:rsidRDefault="009F5748" w:rsidP="00596471"/>
    <w:p w14:paraId="487FB49A" w14:textId="66404B0A" w:rsidR="006830E2" w:rsidRDefault="006830E2" w:rsidP="00F63C32">
      <w:pPr>
        <w:pStyle w:val="Heading2"/>
      </w:pPr>
      <w:r>
        <w:t>CHILD PROTECTION</w:t>
      </w:r>
    </w:p>
    <w:p w14:paraId="09B61D73" w14:textId="47EBEE88" w:rsidR="001652FD" w:rsidRPr="005024A9" w:rsidRDefault="006830E2" w:rsidP="006830E2">
      <w:pPr>
        <w:pStyle w:val="Heading3"/>
      </w:pPr>
      <w:r>
        <w:t>1- Psychosocial Support for IDP Children in Anbar</w:t>
      </w:r>
    </w:p>
    <w:p w14:paraId="62ED5A51" w14:textId="0B8D67AC" w:rsidR="00ED7ED3" w:rsidRDefault="00BB33EE" w:rsidP="009F5748">
      <w:pPr>
        <w:jc w:val="both"/>
      </w:pPr>
      <w:r>
        <w:rPr>
          <w:noProof/>
        </w:rPr>
        <w:drawing>
          <wp:anchor distT="0" distB="0" distL="114300" distR="114300" simplePos="0" relativeHeight="251696640" behindDoc="0" locked="0" layoutInCell="1" allowOverlap="1" wp14:anchorId="4098EE88" wp14:editId="7D1A8D22">
            <wp:simplePos x="0" y="0"/>
            <wp:positionH relativeFrom="margin">
              <wp:posOffset>3379470</wp:posOffset>
            </wp:positionH>
            <wp:positionV relativeFrom="margin">
              <wp:posOffset>3246120</wp:posOffset>
            </wp:positionV>
            <wp:extent cx="2185670" cy="3087370"/>
            <wp:effectExtent l="152400" t="152400" r="151130" b="1892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91357_1279735092088789_3403184044482620684_o.jpg"/>
                    <pic:cNvPicPr/>
                  </pic:nvPicPr>
                  <pic:blipFill>
                    <a:blip r:embed="rId26" cstate="screen">
                      <a:extLst>
                        <a:ext uri="{28A0092B-C50C-407E-A947-70E740481C1C}">
                          <a14:useLocalDpi xmlns:a14="http://schemas.microsoft.com/office/drawing/2010/main"/>
                        </a:ext>
                      </a:extLst>
                    </a:blip>
                    <a:stretch>
                      <a:fillRect/>
                    </a:stretch>
                  </pic:blipFill>
                  <pic:spPr>
                    <a:xfrm>
                      <a:off x="0" y="0"/>
                      <a:ext cx="2185670" cy="3087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88078B">
        <w:rPr>
          <w:noProof/>
        </w:rPr>
        <w:drawing>
          <wp:anchor distT="0" distB="0" distL="114300" distR="114300" simplePos="0" relativeHeight="251697664" behindDoc="0" locked="0" layoutInCell="1" allowOverlap="1" wp14:anchorId="47C3A434" wp14:editId="29385373">
            <wp:simplePos x="0" y="0"/>
            <wp:positionH relativeFrom="margin">
              <wp:posOffset>54610</wp:posOffset>
            </wp:positionH>
            <wp:positionV relativeFrom="margin">
              <wp:posOffset>3602355</wp:posOffset>
            </wp:positionV>
            <wp:extent cx="2777490" cy="2374265"/>
            <wp:effectExtent l="152400" t="152400" r="168910" b="1911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271956_1279735122088786_61673258397219695_o.jpg"/>
                    <pic:cNvPicPr/>
                  </pic:nvPicPr>
                  <pic:blipFill>
                    <a:blip r:embed="rId27" cstate="screen">
                      <a:extLst>
                        <a:ext uri="{28A0092B-C50C-407E-A947-70E740481C1C}">
                          <a14:useLocalDpi xmlns:a14="http://schemas.microsoft.com/office/drawing/2010/main"/>
                        </a:ext>
                      </a:extLst>
                    </a:blip>
                    <a:stretch>
                      <a:fillRect/>
                    </a:stretch>
                  </pic:blipFill>
                  <pic:spPr>
                    <a:xfrm>
                      <a:off x="0" y="0"/>
                      <a:ext cx="2777490" cy="2374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3F0F88">
        <w:t xml:space="preserve">In October 2016, Mercy Hands started its first partnership with UNICEF and it </w:t>
      </w:r>
      <w:r w:rsidR="006F1293">
        <w:t>was</w:t>
      </w:r>
      <w:r w:rsidR="003F0F88">
        <w:t xml:space="preserve"> about providing psychosocial support </w:t>
      </w:r>
      <w:r w:rsidR="00893AB0">
        <w:t>to</w:t>
      </w:r>
      <w:r w:rsidR="003F0F88">
        <w:t xml:space="preserve"> IDP children in Anbar governorate</w:t>
      </w:r>
      <w:r w:rsidR="001652FD">
        <w:t>.</w:t>
      </w:r>
      <w:r w:rsidR="003F0F88">
        <w:t xml:space="preserve"> The official title of the program is “Responding to the child protection needs of girls and boys in </w:t>
      </w:r>
      <w:proofErr w:type="spellStart"/>
      <w:r w:rsidR="003F0F88">
        <w:t>Khaldiya</w:t>
      </w:r>
      <w:proofErr w:type="spellEnd"/>
      <w:r w:rsidR="003F0F88">
        <w:t xml:space="preserve"> and </w:t>
      </w:r>
      <w:proofErr w:type="spellStart"/>
      <w:r w:rsidR="003F0F88">
        <w:t>Habaniya</w:t>
      </w:r>
      <w:proofErr w:type="spellEnd"/>
      <w:r w:rsidR="003F0F88">
        <w:t xml:space="preserve"> affected by the IDPs crisis in the ongoing conflict from Anbar”</w:t>
      </w:r>
      <w:r w:rsidR="00893AB0">
        <w:t xml:space="preserve">. The goals of the program are: to provide psychosocial support through indoor and outdoors play activities and culturally appropriate games to the most vulnerable IDP children, identify children who require specialized psychological care and provide it to them, and to raise awareness of children, parents, and the local community on relevant issues such as child rights and prevention of family separation. </w:t>
      </w:r>
      <w:r w:rsidR="00B84FF2">
        <w:t xml:space="preserve">To achieve these goals, </w:t>
      </w:r>
      <w:r w:rsidR="00893AB0">
        <w:t xml:space="preserve">Mercy Hands </w:t>
      </w:r>
      <w:r w:rsidR="00B84FF2">
        <w:t>established</w:t>
      </w:r>
      <w:r w:rsidR="00893AB0">
        <w:t xml:space="preserve"> two child fr</w:t>
      </w:r>
      <w:r w:rsidR="000A272C">
        <w:t xml:space="preserve">iendly spaces </w:t>
      </w:r>
      <w:r w:rsidR="0011481C">
        <w:t xml:space="preserve">(CFSs) </w:t>
      </w:r>
      <w:r w:rsidR="006F1293">
        <w:t xml:space="preserve">at the two IDP camps in </w:t>
      </w:r>
      <w:proofErr w:type="spellStart"/>
      <w:r w:rsidR="006F1293">
        <w:t>Khaldiya</w:t>
      </w:r>
      <w:proofErr w:type="spellEnd"/>
      <w:r w:rsidR="006F1293">
        <w:t xml:space="preserve"> and </w:t>
      </w:r>
      <w:proofErr w:type="spellStart"/>
      <w:r w:rsidR="006F1293">
        <w:t>Habaniya</w:t>
      </w:r>
      <w:proofErr w:type="spellEnd"/>
      <w:r w:rsidR="00D727C7">
        <w:t xml:space="preserve"> cities </w:t>
      </w:r>
      <w:r w:rsidR="000A272C">
        <w:t xml:space="preserve">and </w:t>
      </w:r>
      <w:r w:rsidR="00D727C7">
        <w:t xml:space="preserve">supplied them with many different </w:t>
      </w:r>
      <w:r w:rsidR="0011481C">
        <w:t xml:space="preserve">child </w:t>
      </w:r>
      <w:r w:rsidR="00D727C7">
        <w:t xml:space="preserve">recreational and educational </w:t>
      </w:r>
      <w:r w:rsidR="0011481C">
        <w:t xml:space="preserve">toys. </w:t>
      </w:r>
      <w:r w:rsidR="0088078B">
        <w:t>Psychosocial workers run the two CFSs</w:t>
      </w:r>
      <w:r w:rsidR="0011481C">
        <w:t xml:space="preserve"> and </w:t>
      </w:r>
      <w:r w:rsidR="0088078B">
        <w:t>a Program Manager based at Mercy Hands Headquarters in Baghdad manages the whole program</w:t>
      </w:r>
      <w:r w:rsidR="006F7365">
        <w:t xml:space="preserve">. </w:t>
      </w:r>
    </w:p>
    <w:p w14:paraId="46AEC48B" w14:textId="4ACEE110" w:rsidR="00ED7ED3" w:rsidRDefault="00BB33EE" w:rsidP="001652FD">
      <w:pPr>
        <w:pStyle w:val="Heading1"/>
      </w:pPr>
      <w:r>
        <w:rPr>
          <w:noProof/>
        </w:rPr>
        <mc:AlternateContent>
          <mc:Choice Requires="wps">
            <w:drawing>
              <wp:anchor distT="0" distB="0" distL="114300" distR="114300" simplePos="0" relativeHeight="251735552" behindDoc="0" locked="0" layoutInCell="1" allowOverlap="1" wp14:anchorId="364DFB20" wp14:editId="0E27BF8B">
                <wp:simplePos x="0" y="0"/>
                <wp:positionH relativeFrom="column">
                  <wp:posOffset>54610</wp:posOffset>
                </wp:positionH>
                <wp:positionV relativeFrom="paragraph">
                  <wp:posOffset>2646045</wp:posOffset>
                </wp:positionV>
                <wp:extent cx="2777490" cy="405765"/>
                <wp:effectExtent l="0" t="0" r="0" b="635"/>
                <wp:wrapSquare wrapText="bothSides"/>
                <wp:docPr id="673" name="Text Box 673"/>
                <wp:cNvGraphicFramePr/>
                <a:graphic xmlns:a="http://schemas.openxmlformats.org/drawingml/2006/main">
                  <a:graphicData uri="http://schemas.microsoft.com/office/word/2010/wordprocessingShape">
                    <wps:wsp>
                      <wps:cNvSpPr txBox="1"/>
                      <wps:spPr>
                        <a:xfrm>
                          <a:off x="0" y="0"/>
                          <a:ext cx="277749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C0AEA7" w14:textId="6B146796" w:rsidR="00AF3654" w:rsidRPr="00C0562D" w:rsidRDefault="00AF3654" w:rsidP="009F5748">
                            <w:pPr>
                              <w:pStyle w:val="Caption"/>
                              <w:jc w:val="both"/>
                              <w:rPr>
                                <w:noProof/>
                                <w:sz w:val="22"/>
                                <w:szCs w:val="22"/>
                              </w:rPr>
                            </w:pPr>
                            <w:r>
                              <w:t>Children playing outside one of the two Child Friendly Spaces in Anbar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73" o:spid="_x0000_s1034" type="#_x0000_t202" style="position:absolute;margin-left:4.3pt;margin-top:208.35pt;width:218.7pt;height:31.9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" stroked="f">
                <v:textbox style="mso-fit-shape-to-text:t" inset="0,0,0,0">
                  <w:txbxContent>
                    <w:p w14:paraId="45C0AEA7" w14:textId="6B146796" w:rsidR="00AF3654" w:rsidRPr="00C0562D" w:rsidRDefault="00AF3654" w:rsidP="009F5748">
                      <w:pPr>
                        <w:pStyle w:val="Caption"/>
                        <w:jc w:val="both"/>
                        <w:rPr>
                          <w:noProof/>
                          <w:sz w:val="22"/>
                          <w:szCs w:val="22"/>
                        </w:rPr>
                      </w:pPr>
                      <w:r>
                        <w:t>Children playing outside one of the two Child Friendly Spaces in Anbar</w:t>
                      </w:r>
                    </w:p>
                  </w:txbxContent>
                </v:textbox>
                <w10:wrap type="square"/>
              </v:shape>
            </w:pict>
          </mc:Fallback>
        </mc:AlternateContent>
      </w:r>
      <w:r>
        <w:rPr>
          <w:noProof/>
        </w:rPr>
        <mc:AlternateContent>
          <mc:Choice Requires="wps">
            <w:drawing>
              <wp:anchor distT="0" distB="0" distL="114300" distR="114300" simplePos="0" relativeHeight="251737600" behindDoc="0" locked="0" layoutInCell="1" allowOverlap="1" wp14:anchorId="5DD5DEBC" wp14:editId="6F68D4F4">
                <wp:simplePos x="0" y="0"/>
                <wp:positionH relativeFrom="column">
                  <wp:posOffset>3379470</wp:posOffset>
                </wp:positionH>
                <wp:positionV relativeFrom="paragraph">
                  <wp:posOffset>3002280</wp:posOffset>
                </wp:positionV>
                <wp:extent cx="2185670" cy="545465"/>
                <wp:effectExtent l="0" t="0" r="0" b="0"/>
                <wp:wrapSquare wrapText="bothSides"/>
                <wp:docPr id="674" name="Text Box 674"/>
                <wp:cNvGraphicFramePr/>
                <a:graphic xmlns:a="http://schemas.openxmlformats.org/drawingml/2006/main">
                  <a:graphicData uri="http://schemas.microsoft.com/office/word/2010/wordprocessingShape">
                    <wps:wsp>
                      <wps:cNvSpPr txBox="1"/>
                      <wps:spPr>
                        <a:xfrm>
                          <a:off x="0" y="0"/>
                          <a:ext cx="2185670" cy="5454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4DEA4" w14:textId="18E8A522" w:rsidR="00AF3654" w:rsidRPr="004B1013" w:rsidRDefault="00AF3654" w:rsidP="009F5748">
                            <w:pPr>
                              <w:pStyle w:val="Caption"/>
                              <w:jc w:val="both"/>
                              <w:rPr>
                                <w:noProof/>
                                <w:sz w:val="22"/>
                                <w:szCs w:val="22"/>
                              </w:rPr>
                            </w:pPr>
                            <w:r>
                              <w:t xml:space="preserve">Figure </w:t>
                            </w:r>
                            <w:fldSimple w:instr=" SEQ Figure \* ARABIC ">
                              <w:r w:rsidR="00266054">
                                <w:rPr>
                                  <w:noProof/>
                                </w:rPr>
                                <w:t>1</w:t>
                              </w:r>
                            </w:fldSimple>
                            <w:r>
                              <w:t xml:space="preserve"> The CSF psychosocial workers worked closely with the children to promote their psychosocial </w:t>
                            </w:r>
                            <w:proofErr w:type="gramStart"/>
                            <w:r>
                              <w:t>well being</w:t>
                            </w:r>
                            <w:proofErr w:type="gram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674" o:spid="_x0000_s1035" type="#_x0000_t202" style="position:absolute;margin-left:266.1pt;margin-top:236.4pt;width:172.1pt;height:42.9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" stroked="f">
                <v:textbox style="mso-fit-shape-to-text:t" inset="0,0,0,0">
                  <w:txbxContent>
                    <w:p w14:paraId="3C54DEA4" w14:textId="18E8A522" w:rsidR="00AF3654" w:rsidRPr="004B1013" w:rsidRDefault="00AF3654" w:rsidP="009F5748">
                      <w:pPr>
                        <w:pStyle w:val="Caption"/>
                        <w:jc w:val="both"/>
                        <w:rPr>
                          <w:noProof/>
                          <w:sz w:val="22"/>
                          <w:szCs w:val="22"/>
                        </w:rPr>
                      </w:pPr>
                      <w:r>
                        <w:t xml:space="preserve">Figure </w:t>
                      </w:r>
                      <w:fldSimple w:instr=" SEQ Figure \* ARABIC ">
                        <w:r w:rsidR="00266054">
                          <w:rPr>
                            <w:noProof/>
                          </w:rPr>
                          <w:t>1</w:t>
                        </w:r>
                      </w:fldSimple>
                      <w:r>
                        <w:t xml:space="preserve"> The CSF psychosocial workers worked closely with the children to promote their psychosocial </w:t>
                      </w:r>
                      <w:proofErr w:type="gramStart"/>
                      <w:r>
                        <w:t>well being</w:t>
                      </w:r>
                      <w:proofErr w:type="gramEnd"/>
                      <w:r>
                        <w:t>.</w:t>
                      </w:r>
                    </w:p>
                  </w:txbxContent>
                </v:textbox>
                <w10:wrap type="square"/>
              </v:shape>
            </w:pict>
          </mc:Fallback>
        </mc:AlternateContent>
      </w:r>
    </w:p>
    <w:p w14:paraId="5EBA8B0D" w14:textId="77777777" w:rsidR="00DC7DCF" w:rsidRDefault="006830E2" w:rsidP="00DC7DCF">
      <w:pPr>
        <w:pStyle w:val="Heading3"/>
      </w:pPr>
      <w:r>
        <w:t xml:space="preserve">2- </w:t>
      </w:r>
      <w:r w:rsidRPr="006830E2">
        <w:t>Begging and Child Labor in Karbala</w:t>
      </w:r>
      <w:r>
        <w:t xml:space="preserve"> Workshop</w:t>
      </w:r>
    </w:p>
    <w:p w14:paraId="412AAA47" w14:textId="6A364453" w:rsidR="006830E2" w:rsidRDefault="006830E2" w:rsidP="00BB33EE">
      <w:pPr>
        <w:pStyle w:val="Heading3"/>
        <w:jc w:val="both"/>
        <w:rPr>
          <w:rFonts w:asciiTheme="minorHAnsi" w:eastAsiaTheme="minorEastAsia" w:hAnsiTheme="minorHAnsi" w:cstheme="minorBidi"/>
          <w:b w:val="0"/>
          <w:bCs w:val="0"/>
          <w:color w:val="auto"/>
        </w:rPr>
      </w:pPr>
      <w:r w:rsidRPr="006830E2">
        <w:rPr>
          <w:rFonts w:asciiTheme="minorHAnsi" w:eastAsiaTheme="minorEastAsia" w:hAnsiTheme="minorHAnsi" w:cstheme="minorBidi"/>
          <w:b w:val="0"/>
          <w:bCs w:val="0"/>
          <w:color w:val="auto"/>
        </w:rPr>
        <w:t xml:space="preserve">On the 20th of August 2016 Mercy Hands conducted a </w:t>
      </w:r>
      <w:r w:rsidR="00DC7DCF" w:rsidRPr="006830E2">
        <w:rPr>
          <w:rFonts w:asciiTheme="minorHAnsi" w:eastAsiaTheme="minorEastAsia" w:hAnsiTheme="minorHAnsi" w:cstheme="minorBidi"/>
          <w:b w:val="0"/>
          <w:bCs w:val="0"/>
          <w:color w:val="auto"/>
        </w:rPr>
        <w:t>3-hour</w:t>
      </w:r>
      <w:r w:rsidRPr="006830E2">
        <w:rPr>
          <w:rFonts w:asciiTheme="minorHAnsi" w:eastAsiaTheme="minorEastAsia" w:hAnsiTheme="minorHAnsi" w:cstheme="minorBidi"/>
          <w:b w:val="0"/>
          <w:bCs w:val="0"/>
          <w:color w:val="auto"/>
        </w:rPr>
        <w:t xml:space="preserve"> workshop to address the ongoing problem in Karbala of child begging and labor. </w:t>
      </w:r>
      <w:r w:rsidR="00DC7DCF">
        <w:rPr>
          <w:rFonts w:asciiTheme="minorHAnsi" w:eastAsiaTheme="minorEastAsia" w:hAnsiTheme="minorHAnsi" w:cstheme="minorBidi"/>
          <w:b w:val="0"/>
          <w:bCs w:val="0"/>
          <w:color w:val="auto"/>
        </w:rPr>
        <w:t xml:space="preserve">Mercy Hands’ facilitator in Karbala, Mr. </w:t>
      </w:r>
      <w:proofErr w:type="spellStart"/>
      <w:r w:rsidR="00DC7DCF">
        <w:rPr>
          <w:rFonts w:asciiTheme="minorHAnsi" w:eastAsiaTheme="minorEastAsia" w:hAnsiTheme="minorHAnsi" w:cstheme="minorBidi"/>
          <w:b w:val="0"/>
          <w:bCs w:val="0"/>
          <w:color w:val="auto"/>
        </w:rPr>
        <w:t>Nawras</w:t>
      </w:r>
      <w:proofErr w:type="spellEnd"/>
      <w:r w:rsidR="00DC7DCF">
        <w:rPr>
          <w:rFonts w:asciiTheme="minorHAnsi" w:eastAsiaTheme="minorEastAsia" w:hAnsiTheme="minorHAnsi" w:cstheme="minorBidi"/>
          <w:b w:val="0"/>
          <w:bCs w:val="0"/>
          <w:color w:val="auto"/>
        </w:rPr>
        <w:t xml:space="preserve"> Adnan, headed the workshop and</w:t>
      </w:r>
      <w:r w:rsidR="00DC7DCF" w:rsidRPr="006830E2">
        <w:rPr>
          <w:rFonts w:asciiTheme="minorHAnsi" w:eastAsiaTheme="minorEastAsia" w:hAnsiTheme="minorHAnsi" w:cstheme="minorBidi"/>
          <w:b w:val="0"/>
          <w:bCs w:val="0"/>
          <w:color w:val="auto"/>
        </w:rPr>
        <w:t xml:space="preserve"> </w:t>
      </w:r>
      <w:r w:rsidR="00DC7DCF">
        <w:rPr>
          <w:rFonts w:asciiTheme="minorHAnsi" w:eastAsiaTheme="minorEastAsia" w:hAnsiTheme="minorHAnsi" w:cstheme="minorBidi"/>
          <w:b w:val="0"/>
          <w:bCs w:val="0"/>
          <w:color w:val="auto"/>
        </w:rPr>
        <w:t>t</w:t>
      </w:r>
      <w:r w:rsidRPr="006830E2">
        <w:rPr>
          <w:rFonts w:asciiTheme="minorHAnsi" w:eastAsiaTheme="minorEastAsia" w:hAnsiTheme="minorHAnsi" w:cstheme="minorBidi"/>
          <w:b w:val="0"/>
          <w:bCs w:val="0"/>
          <w:color w:val="auto"/>
        </w:rPr>
        <w:t>he invitees of the workshop amounted to 20 participants who were comprised of representatives from local and international civil society organizations, the Karbala police department, and the Iraqi Parliament representative for Karbala.</w:t>
      </w:r>
      <w:r w:rsidR="00DC7DCF">
        <w:rPr>
          <w:rFonts w:asciiTheme="minorHAnsi" w:eastAsiaTheme="minorEastAsia" w:hAnsiTheme="minorHAnsi" w:cstheme="minorBidi"/>
          <w:b w:val="0"/>
          <w:bCs w:val="0"/>
          <w:color w:val="auto"/>
        </w:rPr>
        <w:t xml:space="preserve"> </w:t>
      </w:r>
    </w:p>
    <w:p w14:paraId="6F1D5244" w14:textId="00D89CB4" w:rsidR="00DC7DCF" w:rsidRDefault="00DC7DCF" w:rsidP="00BB33EE">
      <w:pPr>
        <w:jc w:val="both"/>
      </w:pPr>
      <w:r>
        <w:t>The workshop was organized into three sessions: 1) Statistics and facts; 2) The effect of this phenomenon on the society; and 3) Solutions.</w:t>
      </w:r>
    </w:p>
    <w:p w14:paraId="25EBF205" w14:textId="6B16430D" w:rsidR="006830E2" w:rsidRPr="006830E2" w:rsidRDefault="00BB33EE" w:rsidP="006830E2">
      <w:r>
        <w:rPr>
          <w:noProof/>
        </w:rPr>
        <mc:AlternateContent>
          <mc:Choice Requires="wps">
            <w:drawing>
              <wp:anchor distT="0" distB="0" distL="114300" distR="114300" simplePos="0" relativeHeight="251762176" behindDoc="0" locked="0" layoutInCell="1" allowOverlap="1" wp14:anchorId="7F1A56AE" wp14:editId="74961A45">
                <wp:simplePos x="0" y="0"/>
                <wp:positionH relativeFrom="column">
                  <wp:posOffset>54610</wp:posOffset>
                </wp:positionH>
                <wp:positionV relativeFrom="paragraph">
                  <wp:posOffset>2652395</wp:posOffset>
                </wp:positionV>
                <wp:extent cx="5273040" cy="266700"/>
                <wp:effectExtent l="0" t="0" r="10160" b="12700"/>
                <wp:wrapSquare wrapText="bothSides"/>
                <wp:docPr id="456" name="Text Box 456"/>
                <wp:cNvGraphicFramePr/>
                <a:graphic xmlns:a="http://schemas.openxmlformats.org/drawingml/2006/main">
                  <a:graphicData uri="http://schemas.microsoft.com/office/word/2010/wordprocessingShape">
                    <wps:wsp>
                      <wps:cNvSpPr txBox="1"/>
                      <wps:spPr>
                        <a:xfrm>
                          <a:off x="0" y="0"/>
                          <a:ext cx="527304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93AAACC" w14:textId="732789C4" w:rsidR="00AF3654" w:rsidRPr="00851B8D" w:rsidRDefault="00AF3654" w:rsidP="00DC7DCF">
                            <w:pPr>
                              <w:pStyle w:val="Caption"/>
                              <w:rPr>
                                <w:noProof/>
                                <w:sz w:val="22"/>
                                <w:szCs w:val="22"/>
                              </w:rPr>
                            </w:pPr>
                            <w:r>
                              <w:t xml:space="preserve">Mr. </w:t>
                            </w:r>
                            <w:proofErr w:type="spellStart"/>
                            <w:r>
                              <w:t>Nawaras</w:t>
                            </w:r>
                            <w:proofErr w:type="spellEnd"/>
                            <w:r>
                              <w:t xml:space="preserve"> Adnan (middle) led the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6" o:spid="_x0000_s1036" type="#_x0000_t202" style="position:absolute;margin-left:4.3pt;margin-top:208.85pt;width:415.2pt;height:21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" stroked="f">
                <v:textbox style="mso-fit-shape-to-text:t" inset="0,0,0,0">
                  <w:txbxContent>
                    <w:p w14:paraId="693AAACC" w14:textId="732789C4" w:rsidR="00AF3654" w:rsidRPr="00851B8D" w:rsidRDefault="00AF3654" w:rsidP="00DC7DCF">
                      <w:pPr>
                        <w:pStyle w:val="Caption"/>
                        <w:rPr>
                          <w:noProof/>
                          <w:sz w:val="22"/>
                          <w:szCs w:val="22"/>
                        </w:rPr>
                      </w:pPr>
                      <w:r>
                        <w:t xml:space="preserve">Mr. </w:t>
                      </w:r>
                      <w:proofErr w:type="spellStart"/>
                      <w:r>
                        <w:t>Nawaras</w:t>
                      </w:r>
                      <w:proofErr w:type="spellEnd"/>
                      <w:r>
                        <w:t xml:space="preserve"> Adnan (middle) led the workshop</w:t>
                      </w:r>
                    </w:p>
                  </w:txbxContent>
                </v:textbox>
                <w10:wrap type="square"/>
              </v:shape>
            </w:pict>
          </mc:Fallback>
        </mc:AlternateContent>
      </w:r>
      <w:r>
        <w:rPr>
          <w:noProof/>
        </w:rPr>
        <w:drawing>
          <wp:anchor distT="0" distB="0" distL="114300" distR="114300" simplePos="0" relativeHeight="251760128" behindDoc="0" locked="0" layoutInCell="1" allowOverlap="1" wp14:anchorId="31C31521" wp14:editId="6E26644E">
            <wp:simplePos x="0" y="0"/>
            <wp:positionH relativeFrom="margin">
              <wp:align>center</wp:align>
            </wp:positionH>
            <wp:positionV relativeFrom="margin">
              <wp:align>top</wp:align>
            </wp:positionV>
            <wp:extent cx="5273040" cy="2438400"/>
            <wp:effectExtent l="152400" t="152400" r="162560" b="17780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28" cstate="screen">
                      <a:extLst>
                        <a:ext uri="{28A0092B-C50C-407E-A947-70E740481C1C}">
                          <a14:useLocalDpi xmlns:a14="http://schemas.microsoft.com/office/drawing/2010/main"/>
                        </a:ext>
                      </a:extLst>
                    </a:blip>
                    <a:stretch>
                      <a:fillRect/>
                    </a:stretch>
                  </pic:blipFill>
                  <pic:spPr>
                    <a:xfrm>
                      <a:off x="0" y="0"/>
                      <a:ext cx="527304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3FE2D5E8" w14:textId="596F13FD" w:rsidR="0005142C" w:rsidRPr="00FE0759" w:rsidRDefault="009464F6" w:rsidP="0005142C">
      <w:pPr>
        <w:pStyle w:val="Heading1"/>
        <w:contextualSpacing/>
        <w:jc w:val="both"/>
        <w:rPr>
          <w:color w:val="D34817" w:themeColor="accent1"/>
          <w:sz w:val="26"/>
          <w:szCs w:val="26"/>
        </w:rPr>
      </w:pPr>
      <w:r w:rsidRPr="00FE0759">
        <w:rPr>
          <w:color w:val="D34817" w:themeColor="accent1"/>
          <w:sz w:val="26"/>
          <w:szCs w:val="26"/>
        </w:rPr>
        <w:t xml:space="preserve">IRAQI ALUMNI ASSOCIATION DEVELOPMENT </w:t>
      </w:r>
    </w:p>
    <w:p w14:paraId="1AB597DD" w14:textId="7F98F2B9" w:rsidR="004B7E17" w:rsidRDefault="004A08B6" w:rsidP="0005142C">
      <w:pPr>
        <w:pStyle w:val="Heading1"/>
        <w:contextualSpacing/>
        <w:jc w:val="both"/>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In</w:t>
      </w:r>
      <w:r w:rsidR="0005142C" w:rsidRPr="0005142C">
        <w:rPr>
          <w:rFonts w:asciiTheme="minorHAnsi" w:eastAsiaTheme="minorEastAsia" w:hAnsiTheme="minorHAnsi" w:cstheme="minorBidi"/>
          <w:b w:val="0"/>
          <w:bCs w:val="0"/>
          <w:color w:val="auto"/>
          <w:sz w:val="22"/>
          <w:szCs w:val="22"/>
        </w:rPr>
        <w:t xml:space="preserve"> February 2016</w:t>
      </w:r>
      <w:r>
        <w:rPr>
          <w:rFonts w:asciiTheme="minorHAnsi" w:eastAsiaTheme="minorEastAsia" w:hAnsiTheme="minorHAnsi" w:cstheme="minorBidi"/>
          <w:b w:val="0"/>
          <w:bCs w:val="0"/>
          <w:color w:val="auto"/>
          <w:sz w:val="22"/>
          <w:szCs w:val="22"/>
        </w:rPr>
        <w:t xml:space="preserve">, and through </w:t>
      </w:r>
      <w:r w:rsidR="0005142C" w:rsidRPr="0005142C">
        <w:rPr>
          <w:rFonts w:asciiTheme="minorHAnsi" w:eastAsiaTheme="minorEastAsia" w:hAnsiTheme="minorHAnsi" w:cstheme="minorBidi"/>
          <w:b w:val="0"/>
          <w:bCs w:val="0"/>
          <w:color w:val="auto"/>
          <w:sz w:val="22"/>
          <w:szCs w:val="22"/>
        </w:rPr>
        <w:t xml:space="preserve">Mercy Corps, </w:t>
      </w:r>
      <w:r>
        <w:rPr>
          <w:rFonts w:asciiTheme="minorHAnsi" w:eastAsiaTheme="minorEastAsia" w:hAnsiTheme="minorHAnsi" w:cstheme="minorBidi"/>
          <w:b w:val="0"/>
          <w:bCs w:val="0"/>
          <w:color w:val="auto"/>
          <w:sz w:val="22"/>
          <w:szCs w:val="22"/>
        </w:rPr>
        <w:t>the U</w:t>
      </w:r>
      <w:r w:rsidR="004A07BA">
        <w:rPr>
          <w:rFonts w:asciiTheme="minorHAnsi" w:eastAsiaTheme="minorEastAsia" w:hAnsiTheme="minorHAnsi" w:cstheme="minorBidi"/>
          <w:b w:val="0"/>
          <w:bCs w:val="0"/>
          <w:color w:val="auto"/>
          <w:sz w:val="22"/>
          <w:szCs w:val="22"/>
        </w:rPr>
        <w:t>.</w:t>
      </w:r>
      <w:r>
        <w:rPr>
          <w:rFonts w:asciiTheme="minorHAnsi" w:eastAsiaTheme="minorEastAsia" w:hAnsiTheme="minorHAnsi" w:cstheme="minorBidi"/>
          <w:b w:val="0"/>
          <w:bCs w:val="0"/>
          <w:color w:val="auto"/>
          <w:sz w:val="22"/>
          <w:szCs w:val="22"/>
        </w:rPr>
        <w:t>S</w:t>
      </w:r>
      <w:r w:rsidR="004A07BA">
        <w:rPr>
          <w:rFonts w:asciiTheme="minorHAnsi" w:eastAsiaTheme="minorEastAsia" w:hAnsiTheme="minorHAnsi" w:cstheme="minorBidi"/>
          <w:b w:val="0"/>
          <w:bCs w:val="0"/>
          <w:color w:val="auto"/>
          <w:sz w:val="22"/>
          <w:szCs w:val="22"/>
        </w:rPr>
        <w:t>.</w:t>
      </w:r>
      <w:r>
        <w:rPr>
          <w:rFonts w:asciiTheme="minorHAnsi" w:eastAsiaTheme="minorEastAsia" w:hAnsiTheme="minorHAnsi" w:cstheme="minorBidi"/>
          <w:b w:val="0"/>
          <w:bCs w:val="0"/>
          <w:color w:val="auto"/>
          <w:sz w:val="22"/>
          <w:szCs w:val="22"/>
        </w:rPr>
        <w:t xml:space="preserve"> Embassy in Baghdad contr</w:t>
      </w:r>
      <w:r w:rsidR="004A07BA">
        <w:rPr>
          <w:rFonts w:asciiTheme="minorHAnsi" w:eastAsiaTheme="minorEastAsia" w:hAnsiTheme="minorHAnsi" w:cstheme="minorBidi"/>
          <w:b w:val="0"/>
          <w:bCs w:val="0"/>
          <w:color w:val="auto"/>
          <w:sz w:val="22"/>
          <w:szCs w:val="22"/>
        </w:rPr>
        <w:t xml:space="preserve">acted with Mercy Hands to train the Iraqi alumni of U.S. exchange programs and organize them into two Alumni Associations: </w:t>
      </w:r>
      <w:r w:rsidR="004A07BA" w:rsidRPr="0005142C">
        <w:rPr>
          <w:rFonts w:asciiTheme="minorHAnsi" w:eastAsiaTheme="minorEastAsia" w:hAnsiTheme="minorHAnsi" w:cstheme="minorBidi"/>
          <w:b w:val="0"/>
          <w:bCs w:val="0"/>
          <w:color w:val="auto"/>
          <w:sz w:val="22"/>
          <w:szCs w:val="22"/>
        </w:rPr>
        <w:t>Centra</w:t>
      </w:r>
      <w:r w:rsidR="004A07BA">
        <w:rPr>
          <w:rFonts w:asciiTheme="minorHAnsi" w:eastAsiaTheme="minorEastAsia" w:hAnsiTheme="minorHAnsi" w:cstheme="minorBidi"/>
          <w:b w:val="0"/>
          <w:bCs w:val="0"/>
          <w:color w:val="auto"/>
          <w:sz w:val="22"/>
          <w:szCs w:val="22"/>
        </w:rPr>
        <w:t xml:space="preserve">l and Northern Regions of Iraq (the Alumni Association for Southern Region was already established). </w:t>
      </w:r>
      <w:r w:rsidR="004A07BA" w:rsidRPr="0005142C">
        <w:rPr>
          <w:rFonts w:asciiTheme="minorHAnsi" w:eastAsiaTheme="minorEastAsia" w:hAnsiTheme="minorHAnsi" w:cstheme="minorBidi"/>
          <w:b w:val="0"/>
          <w:bCs w:val="0"/>
          <w:color w:val="auto"/>
          <w:sz w:val="22"/>
          <w:szCs w:val="22"/>
        </w:rPr>
        <w:t xml:space="preserve"> </w:t>
      </w:r>
      <w:r w:rsidR="004A07BA">
        <w:rPr>
          <w:rFonts w:asciiTheme="minorHAnsi" w:eastAsiaTheme="minorEastAsia" w:hAnsiTheme="minorHAnsi" w:cstheme="minorBidi"/>
          <w:b w:val="0"/>
          <w:bCs w:val="0"/>
          <w:color w:val="auto"/>
          <w:sz w:val="22"/>
          <w:szCs w:val="22"/>
        </w:rPr>
        <w:t xml:space="preserve">Mercy Hands’ Civil Society Department, which consists of highly experienced civil society trainers, guided the alumni to </w:t>
      </w:r>
      <w:r w:rsidR="00856667">
        <w:rPr>
          <w:rFonts w:asciiTheme="minorHAnsi" w:eastAsiaTheme="minorEastAsia" w:hAnsiTheme="minorHAnsi" w:cstheme="minorBidi"/>
          <w:b w:val="0"/>
          <w:bCs w:val="0"/>
          <w:color w:val="auto"/>
          <w:sz w:val="22"/>
          <w:szCs w:val="22"/>
        </w:rPr>
        <w:t>elect</w:t>
      </w:r>
      <w:r w:rsidR="004A07BA">
        <w:rPr>
          <w:rFonts w:asciiTheme="minorHAnsi" w:eastAsiaTheme="minorEastAsia" w:hAnsiTheme="minorHAnsi" w:cstheme="minorBidi"/>
          <w:b w:val="0"/>
          <w:bCs w:val="0"/>
          <w:color w:val="auto"/>
          <w:sz w:val="22"/>
          <w:szCs w:val="22"/>
        </w:rPr>
        <w:t xml:space="preserve"> their </w:t>
      </w:r>
      <w:r w:rsidR="001C2D59">
        <w:rPr>
          <w:rFonts w:asciiTheme="minorHAnsi" w:eastAsiaTheme="minorEastAsia" w:hAnsiTheme="minorHAnsi" w:cstheme="minorBidi"/>
          <w:b w:val="0"/>
          <w:bCs w:val="0"/>
          <w:color w:val="auto"/>
          <w:sz w:val="22"/>
          <w:szCs w:val="22"/>
        </w:rPr>
        <w:t>General Assembly and Board of Directors</w:t>
      </w:r>
      <w:r w:rsidR="004A07BA">
        <w:rPr>
          <w:rFonts w:asciiTheme="minorHAnsi" w:eastAsiaTheme="minorEastAsia" w:hAnsiTheme="minorHAnsi" w:cstheme="minorBidi"/>
          <w:b w:val="0"/>
          <w:bCs w:val="0"/>
          <w:color w:val="auto"/>
          <w:sz w:val="22"/>
          <w:szCs w:val="22"/>
        </w:rPr>
        <w:t xml:space="preserve"> and then engaged the </w:t>
      </w:r>
      <w:r w:rsidR="001C2D59">
        <w:rPr>
          <w:rFonts w:asciiTheme="minorHAnsi" w:eastAsiaTheme="minorEastAsia" w:hAnsiTheme="minorHAnsi" w:cstheme="minorBidi"/>
          <w:b w:val="0"/>
          <w:bCs w:val="0"/>
          <w:color w:val="auto"/>
          <w:sz w:val="22"/>
          <w:szCs w:val="22"/>
        </w:rPr>
        <w:t xml:space="preserve">members of General Assembly and Board of Directors </w:t>
      </w:r>
      <w:r w:rsidR="004A07BA">
        <w:rPr>
          <w:rFonts w:asciiTheme="minorHAnsi" w:eastAsiaTheme="minorEastAsia" w:hAnsiTheme="minorHAnsi" w:cstheme="minorBidi"/>
          <w:b w:val="0"/>
          <w:bCs w:val="0"/>
          <w:color w:val="auto"/>
          <w:sz w:val="22"/>
          <w:szCs w:val="22"/>
        </w:rPr>
        <w:t xml:space="preserve">into a series of </w:t>
      </w:r>
      <w:r w:rsidR="001C2D59">
        <w:rPr>
          <w:rFonts w:asciiTheme="minorHAnsi" w:eastAsiaTheme="minorEastAsia" w:hAnsiTheme="minorHAnsi" w:cstheme="minorBidi"/>
          <w:b w:val="0"/>
          <w:bCs w:val="0"/>
          <w:color w:val="auto"/>
          <w:sz w:val="22"/>
          <w:szCs w:val="22"/>
        </w:rPr>
        <w:t>workshops</w:t>
      </w:r>
      <w:r w:rsidR="004A07BA">
        <w:rPr>
          <w:rFonts w:asciiTheme="minorHAnsi" w:eastAsiaTheme="minorEastAsia" w:hAnsiTheme="minorHAnsi" w:cstheme="minorBidi"/>
          <w:b w:val="0"/>
          <w:bCs w:val="0"/>
          <w:color w:val="auto"/>
          <w:sz w:val="22"/>
          <w:szCs w:val="22"/>
        </w:rPr>
        <w:t xml:space="preserve">. </w:t>
      </w:r>
      <w:r w:rsidR="00BA1F21">
        <w:rPr>
          <w:rFonts w:asciiTheme="minorHAnsi" w:eastAsiaTheme="minorEastAsia" w:hAnsiTheme="minorHAnsi" w:cstheme="minorBidi"/>
          <w:b w:val="0"/>
          <w:bCs w:val="0"/>
          <w:color w:val="auto"/>
          <w:sz w:val="22"/>
          <w:szCs w:val="22"/>
        </w:rPr>
        <w:t xml:space="preserve">The first workshop was for </w:t>
      </w:r>
      <w:r w:rsidR="00BA1F21" w:rsidRPr="00BA1F21">
        <w:rPr>
          <w:rFonts w:asciiTheme="minorHAnsi" w:eastAsiaTheme="minorEastAsia" w:hAnsiTheme="minorHAnsi" w:cstheme="minorBidi"/>
          <w:b w:val="0"/>
          <w:bCs w:val="0"/>
          <w:color w:val="auto"/>
          <w:sz w:val="22"/>
          <w:szCs w:val="22"/>
        </w:rPr>
        <w:t xml:space="preserve">Organizational Capacity Assessment </w:t>
      </w:r>
      <w:r w:rsidR="00BA1F21">
        <w:rPr>
          <w:rFonts w:asciiTheme="minorHAnsi" w:eastAsiaTheme="minorEastAsia" w:hAnsiTheme="minorHAnsi" w:cstheme="minorBidi"/>
          <w:b w:val="0"/>
          <w:bCs w:val="0"/>
          <w:color w:val="auto"/>
          <w:sz w:val="22"/>
          <w:szCs w:val="22"/>
        </w:rPr>
        <w:t>and the purpose was to make</w:t>
      </w:r>
      <w:r w:rsidR="00BA1F21" w:rsidRPr="00BA1F21">
        <w:rPr>
          <w:rFonts w:asciiTheme="minorHAnsi" w:eastAsiaTheme="minorEastAsia" w:hAnsiTheme="minorHAnsi" w:cstheme="minorBidi"/>
          <w:b w:val="0"/>
          <w:bCs w:val="0"/>
          <w:color w:val="auto"/>
          <w:sz w:val="22"/>
          <w:szCs w:val="22"/>
        </w:rPr>
        <w:t xml:space="preserve"> all participants more aware about the seven key capacity areas of organizational development, addressing their strong &amp; weak points, challenges and opportunities, in addition to the establishment of their development plan.</w:t>
      </w:r>
      <w:r w:rsidR="00BA1F21">
        <w:rPr>
          <w:rFonts w:asciiTheme="minorHAnsi" w:eastAsiaTheme="minorEastAsia" w:hAnsiTheme="minorHAnsi" w:cstheme="minorBidi"/>
          <w:b w:val="0"/>
          <w:bCs w:val="0"/>
          <w:color w:val="auto"/>
          <w:sz w:val="22"/>
          <w:szCs w:val="22"/>
        </w:rPr>
        <w:t xml:space="preserve"> Then participants were engaged in organizational development </w:t>
      </w:r>
      <w:r w:rsidR="004B7E17">
        <w:rPr>
          <w:rFonts w:asciiTheme="minorHAnsi" w:eastAsiaTheme="minorEastAsia" w:hAnsiTheme="minorHAnsi" w:cstheme="minorBidi"/>
          <w:b w:val="0"/>
          <w:bCs w:val="0"/>
          <w:color w:val="auto"/>
          <w:sz w:val="22"/>
          <w:szCs w:val="22"/>
        </w:rPr>
        <w:t>training courses. The following are examples of the conducted organizational development training courses:</w:t>
      </w:r>
    </w:p>
    <w:p w14:paraId="79EC261F" w14:textId="77777777" w:rsidR="004B7E17" w:rsidRPr="004B7E17" w:rsidRDefault="004B7E17" w:rsidP="004B7E17">
      <w:pPr>
        <w:pStyle w:val="ListParagraph"/>
        <w:numPr>
          <w:ilvl w:val="0"/>
          <w:numId w:val="21"/>
        </w:numPr>
        <w:spacing w:after="0" w:line="240" w:lineRule="auto"/>
      </w:pPr>
      <w:r w:rsidRPr="004B7E17">
        <w:t>Governance and leadership.</w:t>
      </w:r>
    </w:p>
    <w:p w14:paraId="737F66A6" w14:textId="77777777" w:rsidR="004B7E17" w:rsidRPr="004B7E17" w:rsidRDefault="004B7E17" w:rsidP="004B7E17">
      <w:pPr>
        <w:pStyle w:val="ListParagraph"/>
        <w:numPr>
          <w:ilvl w:val="0"/>
          <w:numId w:val="21"/>
        </w:numPr>
        <w:spacing w:after="0" w:line="240" w:lineRule="auto"/>
      </w:pPr>
      <w:r w:rsidRPr="004B7E17">
        <w:t>Strategic management.</w:t>
      </w:r>
    </w:p>
    <w:p w14:paraId="7991E404" w14:textId="77777777" w:rsidR="004B7E17" w:rsidRPr="004B7E17" w:rsidRDefault="004B7E17" w:rsidP="004B7E17">
      <w:pPr>
        <w:pStyle w:val="ListParagraph"/>
        <w:numPr>
          <w:ilvl w:val="0"/>
          <w:numId w:val="21"/>
        </w:numPr>
        <w:spacing w:after="0" w:line="240" w:lineRule="auto"/>
      </w:pPr>
      <w:r w:rsidRPr="004B7E17">
        <w:t>Project design and management.</w:t>
      </w:r>
    </w:p>
    <w:p w14:paraId="6CE55514" w14:textId="77777777" w:rsidR="004B7E17" w:rsidRPr="004B7E17" w:rsidRDefault="004B7E17" w:rsidP="004B7E17">
      <w:pPr>
        <w:pStyle w:val="ListParagraph"/>
        <w:numPr>
          <w:ilvl w:val="0"/>
          <w:numId w:val="21"/>
        </w:numPr>
        <w:spacing w:after="0" w:line="240" w:lineRule="auto"/>
      </w:pPr>
      <w:r w:rsidRPr="004B7E17">
        <w:t>External relations and community mobilization.</w:t>
      </w:r>
    </w:p>
    <w:p w14:paraId="34FDC233" w14:textId="77777777" w:rsidR="004B7E17" w:rsidRDefault="004B7E17" w:rsidP="004B7E17">
      <w:pPr>
        <w:pStyle w:val="ListParagraph"/>
        <w:numPr>
          <w:ilvl w:val="0"/>
          <w:numId w:val="21"/>
        </w:numPr>
        <w:spacing w:after="0" w:line="240" w:lineRule="auto"/>
      </w:pPr>
      <w:r w:rsidRPr="004B7E17">
        <w:t>Human resources and volunteer recruitment.</w:t>
      </w:r>
    </w:p>
    <w:p w14:paraId="01F062D6" w14:textId="3EDBE93B" w:rsidR="004B7E17" w:rsidRDefault="004B7E17" w:rsidP="004B7E17">
      <w:pPr>
        <w:pStyle w:val="ListParagraph"/>
        <w:numPr>
          <w:ilvl w:val="0"/>
          <w:numId w:val="21"/>
        </w:numPr>
        <w:spacing w:after="0" w:line="240" w:lineRule="auto"/>
      </w:pPr>
      <w:r w:rsidRPr="004B7E17">
        <w:t>Financial management and sustainability</w:t>
      </w:r>
    </w:p>
    <w:p w14:paraId="0639299D" w14:textId="77777777" w:rsidR="000D0B67" w:rsidRDefault="004B7E17" w:rsidP="000D0B67">
      <w:pPr>
        <w:pStyle w:val="ListParagraph"/>
        <w:numPr>
          <w:ilvl w:val="0"/>
          <w:numId w:val="21"/>
        </w:numPr>
        <w:spacing w:after="0" w:line="240" w:lineRule="auto"/>
      </w:pPr>
      <w:r w:rsidRPr="004B7E17">
        <w:t>Information management.</w:t>
      </w:r>
    </w:p>
    <w:p w14:paraId="2690D3D3" w14:textId="63968E8E" w:rsidR="00556AB4" w:rsidRDefault="00556AB4" w:rsidP="00D343C4">
      <w:pPr>
        <w:spacing w:after="0" w:line="240" w:lineRule="auto"/>
      </w:pPr>
    </w:p>
    <w:p w14:paraId="1D1B02B9" w14:textId="6F6633DE" w:rsidR="00556AB4" w:rsidRDefault="00556AB4" w:rsidP="00D343C4">
      <w:pPr>
        <w:spacing w:after="0" w:line="240" w:lineRule="auto"/>
      </w:pPr>
    </w:p>
    <w:p w14:paraId="3044281C" w14:textId="310667B1" w:rsidR="00556AB4" w:rsidRDefault="00556AB4" w:rsidP="00D343C4">
      <w:pPr>
        <w:spacing w:after="0" w:line="240" w:lineRule="auto"/>
      </w:pPr>
    </w:p>
    <w:p w14:paraId="41C376CA" w14:textId="339CC814" w:rsidR="00556AB4" w:rsidRDefault="00556AB4" w:rsidP="00D343C4">
      <w:pPr>
        <w:spacing w:after="0" w:line="240" w:lineRule="auto"/>
      </w:pPr>
    </w:p>
    <w:p w14:paraId="02B0FB34" w14:textId="4A24F6EC" w:rsidR="00556AB4" w:rsidRDefault="00556AB4" w:rsidP="00D343C4">
      <w:pPr>
        <w:spacing w:after="0" w:line="240" w:lineRule="auto"/>
      </w:pPr>
    </w:p>
    <w:p w14:paraId="5AA1A8DF" w14:textId="77777777" w:rsidR="00556AB4" w:rsidRDefault="00556AB4" w:rsidP="00D343C4">
      <w:pPr>
        <w:spacing w:after="0" w:line="240" w:lineRule="auto"/>
      </w:pPr>
    </w:p>
    <w:p w14:paraId="06D84896" w14:textId="77777777" w:rsidR="00556AB4" w:rsidRDefault="00556AB4" w:rsidP="00D343C4">
      <w:pPr>
        <w:spacing w:after="0" w:line="240" w:lineRule="auto"/>
      </w:pPr>
    </w:p>
    <w:p w14:paraId="3265573E" w14:textId="77777777" w:rsidR="00556AB4" w:rsidRDefault="00556AB4" w:rsidP="00D343C4">
      <w:pPr>
        <w:spacing w:after="0" w:line="240" w:lineRule="auto"/>
      </w:pPr>
    </w:p>
    <w:p w14:paraId="74D0BA90" w14:textId="77777777" w:rsidR="00556AB4" w:rsidRDefault="00556AB4" w:rsidP="00D343C4">
      <w:pPr>
        <w:spacing w:after="0" w:line="240" w:lineRule="auto"/>
      </w:pPr>
    </w:p>
    <w:p w14:paraId="06922CBD" w14:textId="54203DCC" w:rsidR="00556AB4" w:rsidRDefault="009E675B" w:rsidP="00D343C4">
      <w:pPr>
        <w:spacing w:after="0" w:line="240" w:lineRule="auto"/>
      </w:pPr>
      <w:r>
        <w:rPr>
          <w:noProof/>
        </w:rPr>
        <mc:AlternateContent>
          <mc:Choice Requires="wps">
            <w:drawing>
              <wp:anchor distT="0" distB="0" distL="114300" distR="114300" simplePos="0" relativeHeight="251759104" behindDoc="0" locked="0" layoutInCell="1" allowOverlap="1" wp14:anchorId="20AA9FCD" wp14:editId="73EF91E0">
                <wp:simplePos x="0" y="0"/>
                <wp:positionH relativeFrom="column">
                  <wp:posOffset>2667000</wp:posOffset>
                </wp:positionH>
                <wp:positionV relativeFrom="paragraph">
                  <wp:posOffset>2652395</wp:posOffset>
                </wp:positionV>
                <wp:extent cx="3211195" cy="405765"/>
                <wp:effectExtent l="0" t="0" r="0" b="635"/>
                <wp:wrapSquare wrapText="bothSides"/>
                <wp:docPr id="453" name="Text Box 453"/>
                <wp:cNvGraphicFramePr/>
                <a:graphic xmlns:a="http://schemas.openxmlformats.org/drawingml/2006/main">
                  <a:graphicData uri="http://schemas.microsoft.com/office/word/2010/wordprocessingShape">
                    <wps:wsp>
                      <wps:cNvSpPr txBox="1"/>
                      <wps:spPr>
                        <a:xfrm>
                          <a:off x="0" y="0"/>
                          <a:ext cx="3211195"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47F23E" w14:textId="5EA8C7FE" w:rsidR="00AF3654" w:rsidRPr="000E7039" w:rsidRDefault="00AF3654" w:rsidP="000F492F">
                            <w:pPr>
                              <w:pStyle w:val="Caption"/>
                              <w:jc w:val="both"/>
                              <w:rPr>
                                <w:noProof/>
                                <w:sz w:val="22"/>
                                <w:szCs w:val="22"/>
                              </w:rPr>
                            </w:pPr>
                            <w:r>
                              <w:t xml:space="preserve">The Alumni were engaged in many organizational </w:t>
                            </w:r>
                            <w:proofErr w:type="gramStart"/>
                            <w:r>
                              <w:t>development training</w:t>
                            </w:r>
                            <w:proofErr w:type="gramEnd"/>
                            <w:r>
                              <w:t xml:space="preserve"> courses.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3" o:spid="_x0000_s1037" type="#_x0000_t202" style="position:absolute;margin-left:210pt;margin-top:208.85pt;width:252.85pt;height:31.9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" stroked="f">
                <v:textbox style="mso-fit-shape-to-text:t" inset="0,0,0,0">
                  <w:txbxContent>
                    <w:p w14:paraId="4047F23E" w14:textId="5EA8C7FE" w:rsidR="00AF3654" w:rsidRPr="000E7039" w:rsidRDefault="00AF3654" w:rsidP="000F492F">
                      <w:pPr>
                        <w:pStyle w:val="Caption"/>
                        <w:jc w:val="both"/>
                        <w:rPr>
                          <w:noProof/>
                          <w:sz w:val="22"/>
                          <w:szCs w:val="22"/>
                        </w:rPr>
                      </w:pPr>
                      <w:r>
                        <w:t xml:space="preserve">The Alumni were engaged in many organizational </w:t>
                      </w:r>
                      <w:proofErr w:type="gramStart"/>
                      <w:r>
                        <w:t>development training</w:t>
                      </w:r>
                      <w:proofErr w:type="gramEnd"/>
                      <w:r>
                        <w:t xml:space="preserve"> courses.</w:t>
                      </w:r>
                    </w:p>
                  </w:txbxContent>
                </v:textbox>
                <w10:wrap type="square"/>
              </v:shape>
            </w:pict>
          </mc:Fallback>
        </mc:AlternateContent>
      </w:r>
      <w:r>
        <w:rPr>
          <w:noProof/>
        </w:rPr>
        <mc:AlternateContent>
          <mc:Choice Requires="wps">
            <w:drawing>
              <wp:anchor distT="0" distB="0" distL="114300" distR="114300" simplePos="0" relativeHeight="251757056" behindDoc="0" locked="0" layoutInCell="1" allowOverlap="1" wp14:anchorId="7783DEA7" wp14:editId="5B78C83E">
                <wp:simplePos x="0" y="0"/>
                <wp:positionH relativeFrom="column">
                  <wp:posOffset>-657860</wp:posOffset>
                </wp:positionH>
                <wp:positionV relativeFrom="paragraph">
                  <wp:posOffset>2652395</wp:posOffset>
                </wp:positionV>
                <wp:extent cx="2967990" cy="405765"/>
                <wp:effectExtent l="0" t="0" r="3810" b="635"/>
                <wp:wrapSquare wrapText="bothSides"/>
                <wp:docPr id="452" name="Text Box 452"/>
                <wp:cNvGraphicFramePr/>
                <a:graphic xmlns:a="http://schemas.openxmlformats.org/drawingml/2006/main">
                  <a:graphicData uri="http://schemas.microsoft.com/office/word/2010/wordprocessingShape">
                    <wps:wsp>
                      <wps:cNvSpPr txBox="1"/>
                      <wps:spPr>
                        <a:xfrm>
                          <a:off x="0" y="0"/>
                          <a:ext cx="296799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75A985" w14:textId="618629BA" w:rsidR="00AF3654" w:rsidRPr="00D110F9" w:rsidRDefault="00AF3654" w:rsidP="000F492F">
                            <w:pPr>
                              <w:pStyle w:val="Caption"/>
                              <w:rPr>
                                <w:noProof/>
                                <w:sz w:val="22"/>
                                <w:szCs w:val="22"/>
                              </w:rPr>
                            </w:pPr>
                            <w:r>
                              <w:t>A group picture of members of the Iraqi Alumni Association - Central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2" o:spid="_x0000_s1038" type="#_x0000_t202" style="position:absolute;margin-left:-51.75pt;margin-top:208.85pt;width:233.7pt;height:31.9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" stroked="f">
                <v:textbox style="mso-fit-shape-to-text:t" inset="0,0,0,0">
                  <w:txbxContent>
                    <w:p w14:paraId="5775A985" w14:textId="618629BA" w:rsidR="00AF3654" w:rsidRPr="00D110F9" w:rsidRDefault="00AF3654" w:rsidP="000F492F">
                      <w:pPr>
                        <w:pStyle w:val="Caption"/>
                        <w:rPr>
                          <w:noProof/>
                          <w:sz w:val="22"/>
                          <w:szCs w:val="22"/>
                        </w:rPr>
                      </w:pPr>
                      <w:r>
                        <w:t>A group picture of members of the Iraqi Alumni Association - Central Region</w:t>
                      </w:r>
                    </w:p>
                  </w:txbxContent>
                </v:textbox>
                <w10:wrap type="square"/>
              </v:shape>
            </w:pict>
          </mc:Fallback>
        </mc:AlternateContent>
      </w:r>
      <w:r>
        <w:rPr>
          <w:noProof/>
        </w:rPr>
        <w:drawing>
          <wp:anchor distT="0" distB="0" distL="114300" distR="114300" simplePos="0" relativeHeight="251755008" behindDoc="0" locked="0" layoutInCell="1" allowOverlap="1" wp14:anchorId="11A0FF22" wp14:editId="5B5710EC">
            <wp:simplePos x="0" y="0"/>
            <wp:positionH relativeFrom="margin">
              <wp:posOffset>2715260</wp:posOffset>
            </wp:positionH>
            <wp:positionV relativeFrom="margin">
              <wp:posOffset>158750</wp:posOffset>
            </wp:positionV>
            <wp:extent cx="3205480" cy="2374900"/>
            <wp:effectExtent l="152400" t="152400" r="172720" b="1905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60828_094241.jpg"/>
                    <pic:cNvPicPr/>
                  </pic:nvPicPr>
                  <pic:blipFill>
                    <a:blip r:embed="rId29" cstate="screen">
                      <a:extLst>
                        <a:ext uri="{28A0092B-C50C-407E-A947-70E740481C1C}">
                          <a14:useLocalDpi xmlns:a14="http://schemas.microsoft.com/office/drawing/2010/main"/>
                        </a:ext>
                      </a:extLst>
                    </a:blip>
                    <a:stretch>
                      <a:fillRect/>
                    </a:stretch>
                  </pic:blipFill>
                  <pic:spPr>
                    <a:xfrm>
                      <a:off x="0" y="0"/>
                      <a:ext cx="3205480" cy="237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984" behindDoc="0" locked="0" layoutInCell="1" allowOverlap="1" wp14:anchorId="3462B4B3" wp14:editId="32FE2371">
            <wp:simplePos x="0" y="0"/>
            <wp:positionH relativeFrom="margin">
              <wp:posOffset>-658495</wp:posOffset>
            </wp:positionH>
            <wp:positionV relativeFrom="margin">
              <wp:posOffset>158115</wp:posOffset>
            </wp:positionV>
            <wp:extent cx="3088005" cy="2375535"/>
            <wp:effectExtent l="152400" t="152400" r="163195" b="1898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60828_093103.jpg"/>
                    <pic:cNvPicPr/>
                  </pic:nvPicPr>
                  <pic:blipFill>
                    <a:blip r:embed="rId30" cstate="screen">
                      <a:extLst>
                        <a:ext uri="{28A0092B-C50C-407E-A947-70E740481C1C}">
                          <a14:useLocalDpi xmlns:a14="http://schemas.microsoft.com/office/drawing/2010/main"/>
                        </a:ext>
                      </a:extLst>
                    </a:blip>
                    <a:stretch>
                      <a:fillRect/>
                    </a:stretch>
                  </pic:blipFill>
                  <pic:spPr>
                    <a:xfrm>
                      <a:off x="0" y="0"/>
                      <a:ext cx="3088005" cy="2375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7743ED" w14:textId="6E5340B6" w:rsidR="00D343C4" w:rsidRDefault="000D0B67" w:rsidP="00D343C4">
      <w:pPr>
        <w:spacing w:after="0" w:line="240" w:lineRule="auto"/>
      </w:pPr>
      <w:r>
        <w:t>In the final phase of the program Mercy Hands facilitated the official registration of the two associations and then supervised them to implement small-scale community projects, such as</w:t>
      </w:r>
      <w:r w:rsidR="00D343C4">
        <w:t>: Giving Bus – Baghdad.</w:t>
      </w:r>
    </w:p>
    <w:p w14:paraId="487592EB" w14:textId="5D1DB73C" w:rsidR="00D343C4" w:rsidRDefault="00D343C4" w:rsidP="00D343C4">
      <w:pPr>
        <w:pStyle w:val="ListParagraph"/>
        <w:numPr>
          <w:ilvl w:val="0"/>
          <w:numId w:val="22"/>
        </w:numPr>
        <w:spacing w:after="0" w:line="240" w:lineRule="auto"/>
      </w:pPr>
      <w:r>
        <w:t>Together for a clean and civilized city.</w:t>
      </w:r>
    </w:p>
    <w:p w14:paraId="61922792" w14:textId="0B938985" w:rsidR="00D343C4" w:rsidRDefault="00D343C4" w:rsidP="00D343C4">
      <w:pPr>
        <w:pStyle w:val="ListParagraph"/>
        <w:numPr>
          <w:ilvl w:val="0"/>
          <w:numId w:val="22"/>
        </w:numPr>
        <w:spacing w:after="0" w:line="240" w:lineRule="auto"/>
      </w:pPr>
      <w:r>
        <w:t>Education and counseling program for young leaders IYLEP.</w:t>
      </w:r>
    </w:p>
    <w:p w14:paraId="3E4F083B" w14:textId="1A450D82" w:rsidR="00D343C4" w:rsidRDefault="00D343C4" w:rsidP="00D343C4">
      <w:pPr>
        <w:pStyle w:val="ListParagraph"/>
        <w:numPr>
          <w:ilvl w:val="0"/>
          <w:numId w:val="22"/>
        </w:numPr>
        <w:spacing w:after="0" w:line="240" w:lineRule="auto"/>
      </w:pPr>
      <w:r>
        <w:t>For our children develop our schools.</w:t>
      </w:r>
    </w:p>
    <w:p w14:paraId="78FBA51C" w14:textId="0B2BC5CA" w:rsidR="00D343C4" w:rsidRDefault="00D343C4" w:rsidP="00D343C4">
      <w:pPr>
        <w:pStyle w:val="ListParagraph"/>
        <w:numPr>
          <w:ilvl w:val="0"/>
          <w:numId w:val="22"/>
        </w:numPr>
        <w:spacing w:after="0" w:line="240" w:lineRule="auto"/>
      </w:pPr>
      <w:r>
        <w:t>Empowering young women to become future leaders.</w:t>
      </w:r>
    </w:p>
    <w:p w14:paraId="68FA0FAA" w14:textId="294F7F72" w:rsidR="00D343C4" w:rsidRDefault="00D343C4" w:rsidP="00D343C4">
      <w:pPr>
        <w:pStyle w:val="ListParagraph"/>
        <w:numPr>
          <w:ilvl w:val="0"/>
          <w:numId w:val="22"/>
        </w:numPr>
        <w:spacing w:after="0" w:line="240" w:lineRule="auto"/>
      </w:pPr>
      <w:r>
        <w:t>Religious and Ethnic Pluralism Workshop.</w:t>
      </w:r>
    </w:p>
    <w:p w14:paraId="034CAA9F" w14:textId="77777777" w:rsidR="00556AB4" w:rsidRPr="001A554E" w:rsidRDefault="00D343C4" w:rsidP="00556AB4">
      <w:pPr>
        <w:spacing w:after="240" w:line="240" w:lineRule="auto"/>
        <w:rPr>
          <w:rStyle w:val="Hyperlink"/>
          <w:rFonts w:asciiTheme="majorBidi" w:hAnsiTheme="majorBidi" w:cstheme="majorBidi"/>
          <w:lang w:bidi="ar-IQ"/>
        </w:rPr>
      </w:pPr>
      <w:r>
        <w:t xml:space="preserve">The two Associations are currently active and they are available on Facebook: </w:t>
      </w:r>
      <w:hyperlink r:id="rId31" w:history="1">
        <w:r w:rsidRPr="001A554E">
          <w:rPr>
            <w:rStyle w:val="Hyperlink"/>
            <w:rFonts w:asciiTheme="majorBidi" w:eastAsia="Times New Roman" w:hAnsiTheme="majorBidi" w:cstheme="majorBidi"/>
            <w:b/>
            <w:bCs/>
          </w:rPr>
          <w:t>https://www.facebook.com/DHAAlu/</w:t>
        </w:r>
      </w:hyperlink>
      <w:r>
        <w:rPr>
          <w:rStyle w:val="Hyperlink"/>
          <w:rFonts w:asciiTheme="majorBidi" w:eastAsia="Times New Roman" w:hAnsiTheme="majorBidi" w:cstheme="majorBidi"/>
          <w:b/>
          <w:bCs/>
        </w:rPr>
        <w:t xml:space="preserve"> </w:t>
      </w:r>
      <w:r w:rsidRPr="00D343C4">
        <w:t xml:space="preserve">and </w:t>
      </w:r>
      <w:hyperlink r:id="rId32" w:history="1">
        <w:r w:rsidR="00556AB4" w:rsidRPr="001A554E">
          <w:rPr>
            <w:rStyle w:val="Hyperlink"/>
            <w:rFonts w:asciiTheme="majorBidi" w:hAnsiTheme="majorBidi" w:cstheme="majorBidi"/>
          </w:rPr>
          <w:t>https://www.facebook.com/epaorganization/?fref=ts</w:t>
        </w:r>
      </w:hyperlink>
    </w:p>
    <w:p w14:paraId="48718972" w14:textId="233CDE14" w:rsidR="009F5748" w:rsidRDefault="00556AB4" w:rsidP="00D54628">
      <w:pPr>
        <w:spacing w:after="0" w:line="240" w:lineRule="auto"/>
      </w:pPr>
      <w:r>
        <w:t xml:space="preserve">The project was concluded in November 2016. </w:t>
      </w:r>
    </w:p>
    <w:p w14:paraId="46B2A531" w14:textId="77777777" w:rsidR="009F5748" w:rsidRPr="009F5748" w:rsidRDefault="009F5748" w:rsidP="009F5748"/>
    <w:p w14:paraId="32FF0D56" w14:textId="77777777" w:rsidR="00F04461" w:rsidRDefault="00F04461" w:rsidP="00F63C32">
      <w:pPr>
        <w:pStyle w:val="Heading2"/>
      </w:pPr>
    </w:p>
    <w:p w14:paraId="19ECBAC0" w14:textId="6CC08E4C" w:rsidR="001652FD" w:rsidRPr="005024A9" w:rsidRDefault="009464F6" w:rsidP="00F63C32">
      <w:pPr>
        <w:pStyle w:val="Heading2"/>
      </w:pPr>
      <w:r>
        <w:t>IDP LEGAL AID CLINIC</w:t>
      </w:r>
    </w:p>
    <w:p w14:paraId="4EC2FF18" w14:textId="2C14BF63" w:rsidR="0004407D" w:rsidRPr="00F04461" w:rsidRDefault="008F35EF" w:rsidP="00F04461">
      <w:pPr>
        <w:jc w:val="both"/>
      </w:pPr>
      <w:r>
        <w:t xml:space="preserve">In </w:t>
      </w:r>
      <w:r w:rsidR="00B008EF">
        <w:t xml:space="preserve">October </w:t>
      </w:r>
      <w:r>
        <w:t>2016</w:t>
      </w:r>
      <w:r w:rsidR="00B008EF">
        <w:t xml:space="preserve"> Mercy Hands received a grant from </w:t>
      </w:r>
      <w:r>
        <w:t>Tetra Tech</w:t>
      </w:r>
      <w:r w:rsidR="00B008EF">
        <w:t xml:space="preserve"> DPK (implementer of the United States Department of State’s Human Rights and Rule of Law Iraq project) to provide legal services to IDPs in Babil governorate</w:t>
      </w:r>
      <w:r w:rsidR="00810DA4">
        <w:t>.</w:t>
      </w:r>
      <w:r w:rsidR="00B008EF">
        <w:t xml:space="preserve"> The project duration is eleven month, </w:t>
      </w:r>
      <w:r w:rsidR="006D6683">
        <w:t>starting in October 2016 and ending in August 2017.</w:t>
      </w:r>
      <w:r w:rsidR="00F04461">
        <w:t xml:space="preserve"> T</w:t>
      </w:r>
      <w:r w:rsidR="006D6683">
        <w:t xml:space="preserve">he core team is made of highly experienced lawyers who are based in Babil city. These lawyers provide legal </w:t>
      </w:r>
      <w:r w:rsidR="00FE5F69">
        <w:t xml:space="preserve">and administrative </w:t>
      </w:r>
      <w:r w:rsidR="006D6683">
        <w:t xml:space="preserve">representation and </w:t>
      </w:r>
      <w:r w:rsidR="00FE5F69">
        <w:t>consultation</w:t>
      </w:r>
      <w:r w:rsidR="006D6683">
        <w:t xml:space="preserve"> to IDPs in Babil governorate. In addition, the lawyers work on raising IDPs awareness about their rights and legal services available to them, by conducting workshops, distributing brochures, and </w:t>
      </w:r>
      <w:r w:rsidR="006D6683">
        <w:rPr>
          <w:rFonts w:ascii="Times New Roman" w:hAnsi="Times New Roman" w:cs="Times New Roman"/>
        </w:rPr>
        <w:t>2 workshops and</w:t>
      </w:r>
      <w:r w:rsidR="006D6683" w:rsidRPr="006D6683">
        <w:rPr>
          <w:rFonts w:ascii="Times New Roman" w:hAnsi="Times New Roman" w:cs="Times New Roman"/>
        </w:rPr>
        <w:t xml:space="preserve"> </w:t>
      </w:r>
      <w:r w:rsidR="006D6683">
        <w:rPr>
          <w:rFonts w:ascii="Times New Roman" w:hAnsi="Times New Roman" w:cs="Times New Roman"/>
        </w:rPr>
        <w:t xml:space="preserve">production and airing of radio spots. </w:t>
      </w:r>
    </w:p>
    <w:p w14:paraId="6F658855" w14:textId="4333C50A" w:rsidR="006D6683" w:rsidRPr="00F04461" w:rsidRDefault="006D6683" w:rsidP="00F04461">
      <w:pPr>
        <w:keepNext/>
        <w:widowControl w:val="0"/>
        <w:autoSpaceDE w:val="0"/>
        <w:autoSpaceDN w:val="0"/>
        <w:adjustRightInd w:val="0"/>
        <w:spacing w:after="0" w:line="360" w:lineRule="auto"/>
      </w:pPr>
      <w:r>
        <w:rPr>
          <w:rFonts w:ascii="Times New Roman" w:hAnsi="Times New Roman" w:cs="Times New Roman"/>
        </w:rPr>
        <w:t xml:space="preserve">As of January 2017, the </w:t>
      </w:r>
      <w:r w:rsidR="00FE5F69">
        <w:rPr>
          <w:rFonts w:ascii="Times New Roman" w:hAnsi="Times New Roman" w:cs="Times New Roman"/>
        </w:rPr>
        <w:t xml:space="preserve">lawyers have provided legal aid to a total of 193 IDPs, 115 legal consultations and 78 legal representations. </w:t>
      </w:r>
    </w:p>
    <w:p w14:paraId="4A1552F5" w14:textId="77777777" w:rsidR="00FC511F" w:rsidRDefault="00FC511F" w:rsidP="005024A9"/>
    <w:p w14:paraId="71206B79" w14:textId="59A2798E" w:rsidR="00D54628" w:rsidRDefault="00BF042C" w:rsidP="005024A9">
      <w:r>
        <w:rPr>
          <w:noProof/>
        </w:rPr>
        <mc:AlternateContent>
          <mc:Choice Requires="wps">
            <w:drawing>
              <wp:anchor distT="0" distB="0" distL="114300" distR="114300" simplePos="0" relativeHeight="251769344" behindDoc="0" locked="0" layoutInCell="1" allowOverlap="1" wp14:anchorId="59AB6651" wp14:editId="5FB06C39">
                <wp:simplePos x="0" y="0"/>
                <wp:positionH relativeFrom="column">
                  <wp:posOffset>2785745</wp:posOffset>
                </wp:positionH>
                <wp:positionV relativeFrom="paragraph">
                  <wp:posOffset>2414905</wp:posOffset>
                </wp:positionV>
                <wp:extent cx="2968625" cy="405765"/>
                <wp:effectExtent l="0" t="0" r="3175" b="635"/>
                <wp:wrapSquare wrapText="bothSides"/>
                <wp:docPr id="457" name="Text Box 457"/>
                <wp:cNvGraphicFramePr/>
                <a:graphic xmlns:a="http://schemas.openxmlformats.org/drawingml/2006/main">
                  <a:graphicData uri="http://schemas.microsoft.com/office/word/2010/wordprocessingShape">
                    <wps:wsp>
                      <wps:cNvSpPr txBox="1"/>
                      <wps:spPr>
                        <a:xfrm>
                          <a:off x="0" y="0"/>
                          <a:ext cx="2968625"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DE5C56" w14:textId="6F26DF6F" w:rsidR="00AF3654" w:rsidRPr="00C54174" w:rsidRDefault="00AF3654" w:rsidP="00BF042C">
                            <w:pPr>
                              <w:pStyle w:val="Caption"/>
                              <w:rPr>
                                <w:rFonts w:ascii="Times New Roman" w:hAnsi="Times New Roman" w:cs="Times New Roman"/>
                                <w:noProof/>
                                <w:sz w:val="22"/>
                                <w:szCs w:val="22"/>
                              </w:rPr>
                            </w:pPr>
                            <w:r>
                              <w:t>One of the IDP raising awareness workshops conducted by Mercy Hands' lawyers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7" o:spid="_x0000_s1039" type="#_x0000_t202" style="position:absolute;margin-left:219.35pt;margin-top:190.15pt;width:233.75pt;height:31.9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" stroked="f">
                <v:textbox style="mso-fit-shape-to-text:t" inset="0,0,0,0">
                  <w:txbxContent>
                    <w:p w14:paraId="7BDE5C56" w14:textId="6F26DF6F" w:rsidR="00AF3654" w:rsidRPr="00C54174" w:rsidRDefault="00AF3654" w:rsidP="00BF042C">
                      <w:pPr>
                        <w:pStyle w:val="Caption"/>
                        <w:rPr>
                          <w:rFonts w:ascii="Times New Roman" w:hAnsi="Times New Roman" w:cs="Times New Roman"/>
                          <w:noProof/>
                          <w:sz w:val="22"/>
                          <w:szCs w:val="22"/>
                        </w:rPr>
                      </w:pPr>
                      <w:r>
                        <w:t>One of the IDP raising awareness workshops conducted by Mercy Hands' lawyers</w:t>
                      </w:r>
                    </w:p>
                  </w:txbxContent>
                </v:textbox>
                <w10:wrap type="square"/>
              </v:shape>
            </w:pict>
          </mc:Fallback>
        </mc:AlternateContent>
      </w:r>
      <w:r>
        <w:rPr>
          <w:noProof/>
        </w:rPr>
        <mc:AlternateContent>
          <mc:Choice Requires="wps">
            <w:drawing>
              <wp:anchor distT="0" distB="0" distL="114300" distR="114300" simplePos="0" relativeHeight="251742720" behindDoc="0" locked="0" layoutInCell="1" allowOverlap="1" wp14:anchorId="579604F3" wp14:editId="3236373C">
                <wp:simplePos x="0" y="0"/>
                <wp:positionH relativeFrom="column">
                  <wp:posOffset>-539115</wp:posOffset>
                </wp:positionH>
                <wp:positionV relativeFrom="paragraph">
                  <wp:posOffset>2414905</wp:posOffset>
                </wp:positionV>
                <wp:extent cx="2969260" cy="405765"/>
                <wp:effectExtent l="0" t="0" r="2540" b="635"/>
                <wp:wrapSquare wrapText="bothSides"/>
                <wp:docPr id="676" name="Text Box 676"/>
                <wp:cNvGraphicFramePr/>
                <a:graphic xmlns:a="http://schemas.openxmlformats.org/drawingml/2006/main">
                  <a:graphicData uri="http://schemas.microsoft.com/office/word/2010/wordprocessingShape">
                    <wps:wsp>
                      <wps:cNvSpPr txBox="1"/>
                      <wps:spPr>
                        <a:xfrm>
                          <a:off x="0" y="0"/>
                          <a:ext cx="296926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5AC937" w14:textId="5DE3D73E" w:rsidR="00AF3654" w:rsidRPr="009506CC" w:rsidRDefault="00AF3654" w:rsidP="003B05E5">
                            <w:pPr>
                              <w:pStyle w:val="Caption"/>
                              <w:jc w:val="both"/>
                              <w:rPr>
                                <w:rFonts w:ascii="Times New Roman" w:hAnsi="Times New Roman" w:cs="Times New Roman"/>
                                <w:noProof/>
                                <w:sz w:val="22"/>
                                <w:szCs w:val="22"/>
                              </w:rPr>
                            </w:pPr>
                            <w:r>
                              <w:t>Mercy Hands produced and aired radio spots to reach out to IDPs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6" o:spid="_x0000_s1040" type="#_x0000_t202" style="position:absolute;margin-left:-42.4pt;margin-top:190.15pt;width:233.8pt;height:31.95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" stroked="f">
                <v:textbox style="mso-fit-shape-to-text:t" inset="0,0,0,0">
                  <w:txbxContent>
                    <w:p w14:paraId="6B5AC937" w14:textId="5DE3D73E" w:rsidR="00AF3654" w:rsidRPr="009506CC" w:rsidRDefault="00AF3654" w:rsidP="003B05E5">
                      <w:pPr>
                        <w:pStyle w:val="Caption"/>
                        <w:jc w:val="both"/>
                        <w:rPr>
                          <w:rFonts w:ascii="Times New Roman" w:hAnsi="Times New Roman" w:cs="Times New Roman"/>
                          <w:noProof/>
                          <w:sz w:val="22"/>
                          <w:szCs w:val="22"/>
                        </w:rPr>
                      </w:pPr>
                      <w:r>
                        <w:t>Mercy Hands produced and aired radio spots to reach out to IDPs</w:t>
                      </w:r>
                    </w:p>
                  </w:txbxContent>
                </v:textbox>
                <w10:wrap type="square"/>
              </v:shape>
            </w:pict>
          </mc:Fallback>
        </mc:AlternateContent>
      </w:r>
      <w:r>
        <w:rPr>
          <w:rFonts w:ascii="Times New Roman" w:hAnsi="Times New Roman" w:cs="Times New Roman"/>
          <w:noProof/>
        </w:rPr>
        <w:drawing>
          <wp:anchor distT="0" distB="0" distL="114300" distR="114300" simplePos="0" relativeHeight="251766272" behindDoc="0" locked="0" layoutInCell="1" allowOverlap="1" wp14:anchorId="7C46A543" wp14:editId="349CC9FE">
            <wp:simplePos x="0" y="0"/>
            <wp:positionH relativeFrom="margin">
              <wp:posOffset>2785745</wp:posOffset>
            </wp:positionH>
            <wp:positionV relativeFrom="margin">
              <wp:posOffset>40005</wp:posOffset>
            </wp:positionV>
            <wp:extent cx="2968625" cy="2256155"/>
            <wp:effectExtent l="152400" t="152400" r="155575" b="182245"/>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ber image1.jpg"/>
                    <pic:cNvPicPr/>
                  </pic:nvPicPr>
                  <pic:blipFill>
                    <a:blip r:embed="rId33" cstate="screen">
                      <a:extLst>
                        <a:ext uri="{28A0092B-C50C-407E-A947-70E740481C1C}">
                          <a14:useLocalDpi xmlns:a14="http://schemas.microsoft.com/office/drawing/2010/main"/>
                        </a:ext>
                      </a:extLst>
                    </a:blip>
                    <a:stretch>
                      <a:fillRect/>
                    </a:stretch>
                  </pic:blipFill>
                  <pic:spPr>
                    <a:xfrm>
                      <a:off x="0" y="0"/>
                      <a:ext cx="2968625" cy="2256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767296" behindDoc="0" locked="0" layoutInCell="1" allowOverlap="1" wp14:anchorId="57F5AF00" wp14:editId="43987C46">
            <wp:simplePos x="0" y="0"/>
            <wp:positionH relativeFrom="margin">
              <wp:posOffset>-539750</wp:posOffset>
            </wp:positionH>
            <wp:positionV relativeFrom="margin">
              <wp:posOffset>40005</wp:posOffset>
            </wp:positionV>
            <wp:extent cx="2968625" cy="2256155"/>
            <wp:effectExtent l="152400" t="152400" r="155575" b="18224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ber image.jpg"/>
                    <pic:cNvPicPr/>
                  </pic:nvPicPr>
                  <pic:blipFill>
                    <a:blip r:embed="rId34" cstate="screen">
                      <a:extLst>
                        <a:ext uri="{28A0092B-C50C-407E-A947-70E740481C1C}">
                          <a14:useLocalDpi xmlns:a14="http://schemas.microsoft.com/office/drawing/2010/main"/>
                        </a:ext>
                      </a:extLst>
                    </a:blip>
                    <a:stretch>
                      <a:fillRect/>
                    </a:stretch>
                  </pic:blipFill>
                  <pic:spPr>
                    <a:xfrm>
                      <a:off x="0" y="0"/>
                      <a:ext cx="2968625" cy="2256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1C6256" w14:textId="0E4F82DE" w:rsidR="00FC511F" w:rsidRDefault="009464F6" w:rsidP="003B05E5">
      <w:pPr>
        <w:pStyle w:val="Heading2"/>
      </w:pPr>
      <w:r>
        <w:t>HEALTH PROGRAMS</w:t>
      </w:r>
    </w:p>
    <w:p w14:paraId="2D839BAE" w14:textId="77777777" w:rsidR="004F2AD3" w:rsidRDefault="004812DF" w:rsidP="00FC511F">
      <w:pPr>
        <w:jc w:val="both"/>
      </w:pPr>
      <w:r>
        <w:t>In 2016, Mercy Hands</w:t>
      </w:r>
      <w:r w:rsidR="004F2AD3">
        <w:t xml:space="preserve"> implemented the following health projects:</w:t>
      </w:r>
    </w:p>
    <w:p w14:paraId="645575B5" w14:textId="0CD7AEA5" w:rsidR="00A210DA" w:rsidRDefault="004F2AD3" w:rsidP="003B05E5">
      <w:pPr>
        <w:pStyle w:val="Heading3"/>
      </w:pPr>
      <w:r>
        <w:t xml:space="preserve">1- </w:t>
      </w:r>
      <w:proofErr w:type="spellStart"/>
      <w:r w:rsidR="00A210DA" w:rsidRPr="00A210DA">
        <w:t>Rahma</w:t>
      </w:r>
      <w:proofErr w:type="spellEnd"/>
      <w:r w:rsidR="00A210DA" w:rsidRPr="00A210DA">
        <w:t xml:space="preserve"> (Mercy) Charity Clinic in Baghdad</w:t>
      </w:r>
    </w:p>
    <w:p w14:paraId="231F8FD8" w14:textId="2CE1FFB7" w:rsidR="000C054E" w:rsidRDefault="006B2EFF" w:rsidP="009220CE">
      <w:pPr>
        <w:jc w:val="both"/>
      </w:pPr>
      <w:r>
        <w:rPr>
          <w:rFonts w:hint="cs"/>
          <w:noProof/>
        </w:rPr>
        <w:drawing>
          <wp:anchor distT="0" distB="0" distL="114300" distR="114300" simplePos="0" relativeHeight="251764224" behindDoc="0" locked="0" layoutInCell="1" allowOverlap="1" wp14:anchorId="388F910B" wp14:editId="09C621A8">
            <wp:simplePos x="0" y="0"/>
            <wp:positionH relativeFrom="margin">
              <wp:posOffset>2429510</wp:posOffset>
            </wp:positionH>
            <wp:positionV relativeFrom="margin">
              <wp:posOffset>4552315</wp:posOffset>
            </wp:positionV>
            <wp:extent cx="3011170" cy="2849880"/>
            <wp:effectExtent l="152400" t="152400" r="163830" b="17272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zed_DSC_3859.jpg"/>
                    <pic:cNvPicPr/>
                  </pic:nvPicPr>
                  <pic:blipFill>
                    <a:blip r:embed="rId35" cstate="screen">
                      <a:extLst>
                        <a:ext uri="{28A0092B-C50C-407E-A947-70E740481C1C}">
                          <a14:useLocalDpi xmlns:a14="http://schemas.microsoft.com/office/drawing/2010/main"/>
                        </a:ext>
                      </a:extLst>
                    </a:blip>
                    <a:stretch>
                      <a:fillRect/>
                    </a:stretch>
                  </pic:blipFill>
                  <pic:spPr>
                    <a:xfrm>
                      <a:off x="0" y="0"/>
                      <a:ext cx="3011170" cy="2849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0C054E" w:rsidRPr="000C054E">
        <w:t xml:space="preserve">In mid October 2016, the Iraqi Telemedicine Center launched </w:t>
      </w:r>
      <w:proofErr w:type="spellStart"/>
      <w:r w:rsidR="000C054E" w:rsidRPr="000C054E">
        <w:t>Rahma</w:t>
      </w:r>
      <w:proofErr w:type="spellEnd"/>
      <w:r w:rsidR="000C054E" w:rsidRPr="000C054E">
        <w:t xml:space="preserve"> (Mercy) Charity Clinic. The clinic is located at the same building </w:t>
      </w:r>
      <w:r w:rsidR="003B05E5" w:rsidRPr="000C054E">
        <w:t>that host</w:t>
      </w:r>
      <w:r w:rsidR="000C054E" w:rsidRPr="000C054E">
        <w:t xml:space="preserve"> the Ir</w:t>
      </w:r>
      <w:r w:rsidR="00E67D7C">
        <w:t xml:space="preserve">aqi Telemedicine Center, at </w:t>
      </w:r>
      <w:r w:rsidR="000C054E" w:rsidRPr="000C054E">
        <w:t>the heart of Baghdad</w:t>
      </w:r>
      <w:r w:rsidR="000C054E">
        <w:t xml:space="preserve">. </w:t>
      </w:r>
    </w:p>
    <w:p w14:paraId="616EEB61" w14:textId="1B79DB62" w:rsidR="000C054E" w:rsidRDefault="000C054E" w:rsidP="009220CE">
      <w:pPr>
        <w:jc w:val="both"/>
      </w:pPr>
      <w:r w:rsidRPr="000C054E">
        <w:t xml:space="preserve">The clinic is funded by a private donation from Dr. Khaldoon Al-Moosawi, Founder and </w:t>
      </w:r>
      <w:r w:rsidR="00E67D7C">
        <w:t>Chairman of Board of</w:t>
      </w:r>
      <w:r w:rsidRPr="000C054E">
        <w:t xml:space="preserve"> Director of Mercy Hands for Humanitarian Aid and</w:t>
      </w:r>
      <w:r w:rsidR="003B05E5">
        <w:t xml:space="preserve"> the Iraqi Telemedicine Center. </w:t>
      </w:r>
      <w:r w:rsidRPr="000C054E">
        <w:t xml:space="preserve">The staff of the clinic consists of the </w:t>
      </w:r>
      <w:r w:rsidR="00E67D7C">
        <w:t>Medical Director (</w:t>
      </w:r>
      <w:r w:rsidR="00E67D7C" w:rsidRPr="000C054E">
        <w:t xml:space="preserve">Dr. </w:t>
      </w:r>
      <w:proofErr w:type="spellStart"/>
      <w:r w:rsidR="00E67D7C" w:rsidRPr="000C054E">
        <w:t>Muthanna</w:t>
      </w:r>
      <w:proofErr w:type="spellEnd"/>
      <w:r w:rsidR="00E67D7C" w:rsidRPr="000C054E">
        <w:t xml:space="preserve"> Al-</w:t>
      </w:r>
      <w:proofErr w:type="spellStart"/>
      <w:r w:rsidR="00E67D7C" w:rsidRPr="000C054E">
        <w:t>Kaabi</w:t>
      </w:r>
      <w:proofErr w:type="spellEnd"/>
      <w:r w:rsidR="00E67D7C">
        <w:t>)</w:t>
      </w:r>
      <w:r w:rsidRPr="000C054E">
        <w:t xml:space="preserve">, </w:t>
      </w:r>
      <w:r w:rsidR="00E67D7C" w:rsidRPr="000C054E">
        <w:t xml:space="preserve">Administrative Director </w:t>
      </w:r>
      <w:r w:rsidRPr="000C054E">
        <w:t>(</w:t>
      </w:r>
      <w:r w:rsidR="00E67D7C" w:rsidRPr="000C054E">
        <w:t>Mr. Hussein Al-Mukhtar</w:t>
      </w:r>
      <w:r w:rsidR="00E67D7C">
        <w:t xml:space="preserve">), a Nurse, and a Lab Director. </w:t>
      </w:r>
    </w:p>
    <w:p w14:paraId="341AD9EA" w14:textId="012A2FFE" w:rsidR="00F04461" w:rsidRDefault="009220CE" w:rsidP="009220CE">
      <w:pPr>
        <w:keepNext/>
        <w:jc w:val="both"/>
      </w:pPr>
      <w:r>
        <w:rPr>
          <w:noProof/>
        </w:rPr>
        <mc:AlternateContent>
          <mc:Choice Requires="wps">
            <w:drawing>
              <wp:anchor distT="0" distB="0" distL="114300" distR="114300" simplePos="0" relativeHeight="251747840" behindDoc="0" locked="0" layoutInCell="1" allowOverlap="1" wp14:anchorId="4203D5F5" wp14:editId="4ECBF2B0">
                <wp:simplePos x="0" y="0"/>
                <wp:positionH relativeFrom="column">
                  <wp:posOffset>2429510</wp:posOffset>
                </wp:positionH>
                <wp:positionV relativeFrom="paragraph">
                  <wp:posOffset>626110</wp:posOffset>
                </wp:positionV>
                <wp:extent cx="3011170" cy="405765"/>
                <wp:effectExtent l="0" t="0" r="11430" b="635"/>
                <wp:wrapSquare wrapText="bothSides"/>
                <wp:docPr id="679" name="Text Box 679"/>
                <wp:cNvGraphicFramePr/>
                <a:graphic xmlns:a="http://schemas.openxmlformats.org/drawingml/2006/main">
                  <a:graphicData uri="http://schemas.microsoft.com/office/word/2010/wordprocessingShape">
                    <wps:wsp>
                      <wps:cNvSpPr txBox="1"/>
                      <wps:spPr>
                        <a:xfrm>
                          <a:off x="0" y="0"/>
                          <a:ext cx="301117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AD12E40" w14:textId="74370222" w:rsidR="00AF3654" w:rsidRPr="005930FF" w:rsidRDefault="00AF3654" w:rsidP="0062190E">
                            <w:pPr>
                              <w:pStyle w:val="Caption"/>
                              <w:jc w:val="both"/>
                              <w:rPr>
                                <w:noProof/>
                                <w:sz w:val="22"/>
                                <w:szCs w:val="22"/>
                              </w:rPr>
                            </w:pPr>
                            <w:r>
                              <w:t xml:space="preserve">Dr. </w:t>
                            </w:r>
                            <w:proofErr w:type="spellStart"/>
                            <w:r>
                              <w:t>Muthanna</w:t>
                            </w:r>
                            <w:proofErr w:type="spellEnd"/>
                            <w:r>
                              <w:t xml:space="preserve"> Al-</w:t>
                            </w:r>
                            <w:proofErr w:type="spellStart"/>
                            <w:r>
                              <w:t>Kaabi</w:t>
                            </w:r>
                            <w:proofErr w:type="spellEnd"/>
                            <w:r>
                              <w:t xml:space="preserve">, Medical Director of </w:t>
                            </w:r>
                            <w:proofErr w:type="spellStart"/>
                            <w:r>
                              <w:t>Rahma</w:t>
                            </w:r>
                            <w:proofErr w:type="spellEnd"/>
                            <w:r>
                              <w:t xml:space="preserve"> clinic, is examining one of the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79" o:spid="_x0000_s1041" type="#_x0000_t202" style="position:absolute;left:0;text-align:left;margin-left:191.3pt;margin-top:49.3pt;width:237.1pt;height:31.9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" stroked="f">
                <v:textbox style="mso-fit-shape-to-text:t" inset="0,0,0,0">
                  <w:txbxContent>
                    <w:p w14:paraId="5AD12E40" w14:textId="74370222" w:rsidR="00AF3654" w:rsidRPr="005930FF" w:rsidRDefault="00AF3654" w:rsidP="0062190E">
                      <w:pPr>
                        <w:pStyle w:val="Caption"/>
                        <w:jc w:val="both"/>
                        <w:rPr>
                          <w:noProof/>
                          <w:sz w:val="22"/>
                          <w:szCs w:val="22"/>
                        </w:rPr>
                      </w:pPr>
                      <w:r>
                        <w:t xml:space="preserve">Dr. </w:t>
                      </w:r>
                      <w:proofErr w:type="spellStart"/>
                      <w:r>
                        <w:t>Muthanna</w:t>
                      </w:r>
                      <w:proofErr w:type="spellEnd"/>
                      <w:r>
                        <w:t xml:space="preserve"> Al-</w:t>
                      </w:r>
                      <w:proofErr w:type="spellStart"/>
                      <w:r>
                        <w:t>Kaabi</w:t>
                      </w:r>
                      <w:proofErr w:type="spellEnd"/>
                      <w:r>
                        <w:t xml:space="preserve">, Medical Director of </w:t>
                      </w:r>
                      <w:proofErr w:type="spellStart"/>
                      <w:r>
                        <w:t>Rahma</w:t>
                      </w:r>
                      <w:proofErr w:type="spellEnd"/>
                      <w:r>
                        <w:t xml:space="preserve"> clinic, is examining one of the children.</w:t>
                      </w:r>
                    </w:p>
                  </w:txbxContent>
                </v:textbox>
                <w10:wrap type="square"/>
              </v:shape>
            </w:pict>
          </mc:Fallback>
        </mc:AlternateContent>
      </w:r>
      <w:r w:rsidR="000C054E" w:rsidRPr="000C054E">
        <w:t xml:space="preserve">The clinic provides the following services: physician care, ECG, </w:t>
      </w:r>
      <w:r w:rsidR="004812DF">
        <w:t xml:space="preserve">Ultrasound, minor surgeries, urgent procedures (IV fluid administration and nebulizer), </w:t>
      </w:r>
      <w:r w:rsidR="000C054E" w:rsidRPr="000C054E">
        <w:t xml:space="preserve">and a wide variety of lab tests. The clinic is open to everyone, but a priority is given to underprivileged poor people. All services are provided free of charge for internally displaced persons, orphans, victims of war, unemployed, low income families, </w:t>
      </w:r>
      <w:r w:rsidR="004812DF">
        <w:t xml:space="preserve">members of Iraqi military forces and their families, </w:t>
      </w:r>
      <w:r w:rsidR="000C054E" w:rsidRPr="000C054E">
        <w:t xml:space="preserve">and anyone who cannot afford to pay. However, those who can pay </w:t>
      </w:r>
      <w:r w:rsidR="004812DF">
        <w:t xml:space="preserve">are charged subsidized </w:t>
      </w:r>
      <w:r w:rsidR="000C054E" w:rsidRPr="000C054E">
        <w:t>fees for the services provided. The collected fees will be used to cover the running cost of the clinic and to sustain its operations.</w:t>
      </w:r>
    </w:p>
    <w:p w14:paraId="036791B0" w14:textId="77777777" w:rsidR="0062190E" w:rsidRDefault="0062190E" w:rsidP="00A210DA">
      <w:pPr>
        <w:pStyle w:val="Heading2"/>
      </w:pPr>
    </w:p>
    <w:p w14:paraId="14E19F50" w14:textId="09C947F0" w:rsidR="00A210DA" w:rsidRDefault="004F2AD3" w:rsidP="00F63C32">
      <w:pPr>
        <w:pStyle w:val="Heading3"/>
      </w:pPr>
      <w:r>
        <w:t xml:space="preserve">2- </w:t>
      </w:r>
      <w:r w:rsidR="00A210DA" w:rsidRPr="00A210DA">
        <w:t>Symposium on "Telemedicine: An Opportunity for Advancement of Healthcare in Iraq"</w:t>
      </w:r>
    </w:p>
    <w:p w14:paraId="3715D73E" w14:textId="27BC30AB" w:rsidR="00A210DA" w:rsidRDefault="006B2EFF" w:rsidP="009220CE">
      <w:pPr>
        <w:jc w:val="both"/>
      </w:pPr>
      <w:r>
        <w:rPr>
          <w:noProof/>
        </w:rPr>
        <w:drawing>
          <wp:anchor distT="0" distB="0" distL="114300" distR="114300" simplePos="0" relativeHeight="251714048" behindDoc="0" locked="0" layoutInCell="1" allowOverlap="1" wp14:anchorId="5E965A7C" wp14:editId="33001E6E">
            <wp:simplePos x="0" y="0"/>
            <wp:positionH relativeFrom="margin">
              <wp:align>center</wp:align>
            </wp:positionH>
            <wp:positionV relativeFrom="margin">
              <wp:align>center</wp:align>
            </wp:positionV>
            <wp:extent cx="5343525" cy="2493645"/>
            <wp:effectExtent l="152400" t="152400" r="168275" b="173355"/>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zed_DSC_0156.jpg"/>
                    <pic:cNvPicPr/>
                  </pic:nvPicPr>
                  <pic:blipFill>
                    <a:blip r:embed="rId36" cstate="screen">
                      <a:extLst>
                        <a:ext uri="{28A0092B-C50C-407E-A947-70E740481C1C}">
                          <a14:useLocalDpi xmlns:a14="http://schemas.microsoft.com/office/drawing/2010/main"/>
                        </a:ext>
                      </a:extLst>
                    </a:blip>
                    <a:stretch>
                      <a:fillRect/>
                    </a:stretch>
                  </pic:blipFill>
                  <pic:spPr>
                    <a:xfrm>
                      <a:off x="0" y="0"/>
                      <a:ext cx="5343525" cy="2493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0662">
        <w:t xml:space="preserve">In October and November 2016, the Iraqi Telemedicine Center conducted a series of symposiums </w:t>
      </w:r>
      <w:r w:rsidR="006410F3">
        <w:t xml:space="preserve">titled “Telemedicine: An Opportunity for Advancement of Healthcare in Iraq”. The purpose of the symposiums </w:t>
      </w:r>
      <w:r w:rsidR="00ED633F">
        <w:t>was</w:t>
      </w:r>
      <w:r w:rsidR="006410F3">
        <w:t xml:space="preserve"> to raise awareness on telemedicine and the targeted </w:t>
      </w:r>
      <w:r w:rsidR="00F63C32">
        <w:t>audience was</w:t>
      </w:r>
      <w:r w:rsidR="00ED633F">
        <w:t xml:space="preserve"> healthcare professionals. The symposiums took place at different medical schools in Baghdad. This symposium addressed how to improve access to healthcare in Iraq by utilizing the </w:t>
      </w:r>
      <w:proofErr w:type="gramStart"/>
      <w:r w:rsidR="00ED633F">
        <w:t>internet</w:t>
      </w:r>
      <w:proofErr w:type="gramEnd"/>
      <w:r w:rsidR="00ED633F">
        <w:t xml:space="preserve"> and other telecommunication technologies. The audience was very interested in the topic and they had many questions to ask about telemedicine in general and the work of the Iraqi Telemedicine Center.</w:t>
      </w:r>
    </w:p>
    <w:p w14:paraId="32E5124E" w14:textId="79A3E89C" w:rsidR="0062190E" w:rsidRDefault="006B2EFF" w:rsidP="003B3F8E">
      <w:pPr>
        <w:jc w:val="both"/>
      </w:pPr>
      <w:r>
        <w:rPr>
          <w:noProof/>
        </w:rPr>
        <mc:AlternateContent>
          <mc:Choice Requires="wps">
            <w:drawing>
              <wp:anchor distT="0" distB="0" distL="114300" distR="114300" simplePos="0" relativeHeight="251744768" behindDoc="0" locked="0" layoutInCell="1" allowOverlap="1" wp14:anchorId="035495D1" wp14:editId="3F80A80B">
                <wp:simplePos x="0" y="0"/>
                <wp:positionH relativeFrom="column">
                  <wp:posOffset>53975</wp:posOffset>
                </wp:positionH>
                <wp:positionV relativeFrom="paragraph">
                  <wp:posOffset>2969895</wp:posOffset>
                </wp:positionV>
                <wp:extent cx="5343525" cy="545465"/>
                <wp:effectExtent l="0" t="0" r="0" b="0"/>
                <wp:wrapSquare wrapText="bothSides"/>
                <wp:docPr id="677" name="Text Box 677"/>
                <wp:cNvGraphicFramePr/>
                <a:graphic xmlns:a="http://schemas.openxmlformats.org/drawingml/2006/main">
                  <a:graphicData uri="http://schemas.microsoft.com/office/word/2010/wordprocessingShape">
                    <wps:wsp>
                      <wps:cNvSpPr txBox="1"/>
                      <wps:spPr>
                        <a:xfrm>
                          <a:off x="0" y="0"/>
                          <a:ext cx="5343525" cy="5454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DA94A77" w14:textId="5B680B81" w:rsidR="00AF3654" w:rsidRPr="00977CAA" w:rsidRDefault="00AF3654" w:rsidP="0062190E">
                            <w:pPr>
                              <w:pStyle w:val="Caption"/>
                              <w:jc w:val="both"/>
                              <w:rPr>
                                <w:noProof/>
                                <w:sz w:val="22"/>
                                <w:szCs w:val="22"/>
                              </w:rPr>
                            </w:pPr>
                            <w:r>
                              <w:t xml:space="preserve">Dr. </w:t>
                            </w:r>
                            <w:proofErr w:type="spellStart"/>
                            <w:r>
                              <w:t>Muthanna</w:t>
                            </w:r>
                            <w:proofErr w:type="spellEnd"/>
                            <w:r>
                              <w:t xml:space="preserve"> Al-</w:t>
                            </w:r>
                            <w:proofErr w:type="spellStart"/>
                            <w:r>
                              <w:t>Kaabi</w:t>
                            </w:r>
                            <w:proofErr w:type="spellEnd"/>
                            <w:r>
                              <w:t xml:space="preserve"> giving a presentation at the telemedicine symposium held in Al-</w:t>
                            </w:r>
                            <w:proofErr w:type="spellStart"/>
                            <w:r>
                              <w:t>Nahrain</w:t>
                            </w:r>
                            <w:proofErr w:type="spellEnd"/>
                            <w:r>
                              <w:t xml:space="preserve"> College of Medicine in Baghdad, sitting next to him is the former General Coordinator of Mercy Hands, Christa </w:t>
                            </w:r>
                            <w:proofErr w:type="spellStart"/>
                            <w:r>
                              <w:t>Waegemann</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7" o:spid="_x0000_s1042" type="#_x0000_t202" style="position:absolute;left:0;text-align:left;margin-left:4.25pt;margin-top:233.85pt;width:420.75pt;height:42.9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" stroked="f">
                <v:textbox style="mso-fit-shape-to-text:t" inset="0,0,0,0">
                  <w:txbxContent>
                    <w:p w14:paraId="2DA94A77" w14:textId="5B680B81" w:rsidR="00AF3654" w:rsidRPr="00977CAA" w:rsidRDefault="00AF3654" w:rsidP="0062190E">
                      <w:pPr>
                        <w:pStyle w:val="Caption"/>
                        <w:jc w:val="both"/>
                        <w:rPr>
                          <w:noProof/>
                          <w:sz w:val="22"/>
                          <w:szCs w:val="22"/>
                        </w:rPr>
                      </w:pPr>
                      <w:r>
                        <w:t xml:space="preserve">Dr. </w:t>
                      </w:r>
                      <w:proofErr w:type="spellStart"/>
                      <w:r>
                        <w:t>Muthanna</w:t>
                      </w:r>
                      <w:proofErr w:type="spellEnd"/>
                      <w:r>
                        <w:t xml:space="preserve"> Al-</w:t>
                      </w:r>
                      <w:proofErr w:type="spellStart"/>
                      <w:r>
                        <w:t>Kaabi</w:t>
                      </w:r>
                      <w:proofErr w:type="spellEnd"/>
                      <w:r>
                        <w:t xml:space="preserve"> giving a presentation at the telemedicine symposium held in Al-</w:t>
                      </w:r>
                      <w:proofErr w:type="spellStart"/>
                      <w:r>
                        <w:t>Nahrain</w:t>
                      </w:r>
                      <w:proofErr w:type="spellEnd"/>
                      <w:r>
                        <w:t xml:space="preserve"> College of Medicine in Baghdad, sitting next to him is the former General Coordinator of Mercy Hands, Christa </w:t>
                      </w:r>
                      <w:proofErr w:type="spellStart"/>
                      <w:r>
                        <w:t>Waegemann</w:t>
                      </w:r>
                      <w:proofErr w:type="spellEnd"/>
                      <w:r>
                        <w:t>.</w:t>
                      </w:r>
                    </w:p>
                  </w:txbxContent>
                </v:textbox>
                <w10:wrap type="square"/>
              </v:shape>
            </w:pict>
          </mc:Fallback>
        </mc:AlternateContent>
      </w:r>
    </w:p>
    <w:p w14:paraId="4A7FE5E2" w14:textId="77777777" w:rsidR="006B2EFF" w:rsidRDefault="006B2EFF" w:rsidP="003B3F8E">
      <w:pPr>
        <w:jc w:val="both"/>
      </w:pPr>
    </w:p>
    <w:p w14:paraId="27A2FB4D" w14:textId="77777777" w:rsidR="006B2EFF" w:rsidRDefault="006B2EFF" w:rsidP="003B3F8E">
      <w:pPr>
        <w:jc w:val="both"/>
      </w:pPr>
    </w:p>
    <w:p w14:paraId="328F8301" w14:textId="77777777" w:rsidR="006B2EFF" w:rsidRDefault="006B2EFF" w:rsidP="003B3F8E">
      <w:pPr>
        <w:jc w:val="both"/>
      </w:pPr>
    </w:p>
    <w:p w14:paraId="46A18286" w14:textId="77777777" w:rsidR="006B2EFF" w:rsidRDefault="006B2EFF" w:rsidP="003B3F8E">
      <w:pPr>
        <w:jc w:val="both"/>
      </w:pPr>
    </w:p>
    <w:p w14:paraId="3D191B42" w14:textId="77777777" w:rsidR="006B2EFF" w:rsidRDefault="006B2EFF" w:rsidP="003B3F8E">
      <w:pPr>
        <w:jc w:val="both"/>
      </w:pPr>
    </w:p>
    <w:p w14:paraId="07377EE2" w14:textId="77777777" w:rsidR="006B2EFF" w:rsidRDefault="006B2EFF" w:rsidP="003B3F8E">
      <w:pPr>
        <w:jc w:val="both"/>
      </w:pPr>
    </w:p>
    <w:p w14:paraId="504D22F0" w14:textId="1AF6227A" w:rsidR="00A210DA" w:rsidRDefault="004F2AD3" w:rsidP="00F63C32">
      <w:pPr>
        <w:pStyle w:val="Heading3"/>
      </w:pPr>
      <w:r>
        <w:t xml:space="preserve">3- Mobile </w:t>
      </w:r>
      <w:r w:rsidR="00A210DA">
        <w:t>Psychiatric Clinic for IDP Children in Anbar Governorate</w:t>
      </w:r>
    </w:p>
    <w:p w14:paraId="01240F6C" w14:textId="00BEB75A" w:rsidR="00B50662" w:rsidRDefault="00FC511F" w:rsidP="009220CE">
      <w:pPr>
        <w:jc w:val="both"/>
      </w:pPr>
      <w:r>
        <w:t xml:space="preserve">While working on IDPs in </w:t>
      </w:r>
      <w:r w:rsidRPr="0088078B">
        <w:t xml:space="preserve">Anbar, </w:t>
      </w:r>
      <w:r w:rsidR="002368FD">
        <w:t>Mercy Hands’ psychosocial workers</w:t>
      </w:r>
      <w:r w:rsidRPr="0088078B">
        <w:t xml:space="preserve"> observed many children</w:t>
      </w:r>
      <w:r>
        <w:t xml:space="preserve"> showing signs and symptoms of psychiatric disorders such as </w:t>
      </w:r>
      <w:r w:rsidRPr="0088078B">
        <w:t>PTSD</w:t>
      </w:r>
      <w:r>
        <w:t xml:space="preserve"> and </w:t>
      </w:r>
      <w:r w:rsidRPr="0088078B">
        <w:t>depression. Therefore, Me</w:t>
      </w:r>
      <w:r>
        <w:t xml:space="preserve">rcy Hands set up a </w:t>
      </w:r>
      <w:r w:rsidR="002368FD">
        <w:t xml:space="preserve">mobile </w:t>
      </w:r>
      <w:r>
        <w:t xml:space="preserve">psychiatric </w:t>
      </w:r>
      <w:r w:rsidRPr="0088078B">
        <w:t>clinic that pr</w:t>
      </w:r>
      <w:r>
        <w:t xml:space="preserve">ovides specialized psychiatric care to displaced children at the two IDPs </w:t>
      </w:r>
      <w:r w:rsidRPr="0088078B">
        <w:t xml:space="preserve">camps in Anbar governorate. </w:t>
      </w:r>
    </w:p>
    <w:p w14:paraId="48C030F6" w14:textId="0B53F6CC" w:rsidR="005818AF" w:rsidRDefault="006B2EFF" w:rsidP="009220CE">
      <w:pPr>
        <w:jc w:val="both"/>
      </w:pPr>
      <w:r w:rsidRPr="00B50662">
        <w:rPr>
          <w:noProof/>
        </w:rPr>
        <w:drawing>
          <wp:anchor distT="0" distB="0" distL="114300" distR="114300" simplePos="0" relativeHeight="251749888" behindDoc="0" locked="0" layoutInCell="1" allowOverlap="1" wp14:anchorId="0766FC04" wp14:editId="2F2F9E91">
            <wp:simplePos x="0" y="0"/>
            <wp:positionH relativeFrom="margin">
              <wp:posOffset>173355</wp:posOffset>
            </wp:positionH>
            <wp:positionV relativeFrom="margin">
              <wp:posOffset>1821180</wp:posOffset>
            </wp:positionV>
            <wp:extent cx="4749800" cy="2493645"/>
            <wp:effectExtent l="152400" t="152400" r="152400" b="1733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740811_1308584319203866_6779378900893578247_n.png"/>
                    <pic:cNvPicPr/>
                  </pic:nvPicPr>
                  <pic:blipFill>
                    <a:blip r:embed="rId37">
                      <a:extLst>
                        <a:ext uri="{28A0092B-C50C-407E-A947-70E740481C1C}">
                          <a14:useLocalDpi xmlns:a14="http://schemas.microsoft.com/office/drawing/2010/main"/>
                        </a:ext>
                      </a:extLst>
                    </a:blip>
                    <a:stretch>
                      <a:fillRect/>
                    </a:stretch>
                  </pic:blipFill>
                  <pic:spPr>
                    <a:xfrm>
                      <a:off x="0" y="0"/>
                      <a:ext cx="4749800" cy="2493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511F" w:rsidRPr="0088078B">
        <w:t xml:space="preserve">The clinic </w:t>
      </w:r>
      <w:r w:rsidR="00B50662">
        <w:t>was</w:t>
      </w:r>
      <w:r w:rsidR="00FC511F" w:rsidRPr="0088078B">
        <w:t xml:space="preserve"> managed by Dr</w:t>
      </w:r>
      <w:r w:rsidR="00FC511F">
        <w:t>.</w:t>
      </w:r>
      <w:r w:rsidR="00FC511F" w:rsidRPr="0088078B">
        <w:t xml:space="preserve"> Fadhil (showing in the pictur</w:t>
      </w:r>
      <w:r w:rsidR="00A210DA">
        <w:t>e</w:t>
      </w:r>
      <w:r w:rsidR="00B50662">
        <w:t xml:space="preserve"> above) who is </w:t>
      </w:r>
      <w:r w:rsidR="00A210DA">
        <w:t xml:space="preserve">board certified in </w:t>
      </w:r>
      <w:r w:rsidR="00FC511F" w:rsidRPr="0088078B">
        <w:t>psychiatry.</w:t>
      </w:r>
      <w:r w:rsidR="005818AF">
        <w:t xml:space="preserve"> </w:t>
      </w:r>
    </w:p>
    <w:p w14:paraId="6EF55535" w14:textId="2B62E0BA" w:rsidR="00FC511F" w:rsidRDefault="00FC511F" w:rsidP="002368FD">
      <w:pPr>
        <w:spacing w:line="360" w:lineRule="auto"/>
        <w:jc w:val="both"/>
      </w:pPr>
    </w:p>
    <w:p w14:paraId="28928CE1" w14:textId="68485584" w:rsidR="004F2AD3" w:rsidRDefault="004F2AD3" w:rsidP="00FC511F">
      <w:pPr>
        <w:jc w:val="both"/>
      </w:pPr>
    </w:p>
    <w:p w14:paraId="56BA52DC" w14:textId="77777777" w:rsidR="005818AF" w:rsidRDefault="005818AF" w:rsidP="00FC511F">
      <w:pPr>
        <w:jc w:val="both"/>
      </w:pPr>
    </w:p>
    <w:p w14:paraId="264C6B12" w14:textId="77777777" w:rsidR="005818AF" w:rsidRDefault="005818AF" w:rsidP="00FC511F">
      <w:pPr>
        <w:jc w:val="both"/>
      </w:pPr>
    </w:p>
    <w:p w14:paraId="5CB46010" w14:textId="77777777" w:rsidR="005818AF" w:rsidRDefault="005818AF" w:rsidP="00FC511F">
      <w:pPr>
        <w:jc w:val="both"/>
      </w:pPr>
    </w:p>
    <w:p w14:paraId="0ED62D71" w14:textId="77777777" w:rsidR="005818AF" w:rsidRDefault="005818AF" w:rsidP="00FC511F">
      <w:pPr>
        <w:jc w:val="both"/>
      </w:pPr>
    </w:p>
    <w:p w14:paraId="72C920D6" w14:textId="77777777" w:rsidR="0030409E" w:rsidRDefault="0030409E" w:rsidP="00F63C32">
      <w:pPr>
        <w:pStyle w:val="Heading3"/>
      </w:pPr>
    </w:p>
    <w:p w14:paraId="28FDB1DF" w14:textId="77777777" w:rsidR="0030409E" w:rsidRDefault="0030409E" w:rsidP="00F63C32">
      <w:pPr>
        <w:pStyle w:val="Heading3"/>
      </w:pPr>
    </w:p>
    <w:p w14:paraId="279D82DE" w14:textId="66C347A4" w:rsidR="0030409E" w:rsidRDefault="0030409E" w:rsidP="00F63C32">
      <w:pPr>
        <w:pStyle w:val="Heading3"/>
      </w:pPr>
      <w:r>
        <w:rPr>
          <w:noProof/>
        </w:rPr>
        <mc:AlternateContent>
          <mc:Choice Requires="wps">
            <w:drawing>
              <wp:anchor distT="0" distB="0" distL="114300" distR="114300" simplePos="0" relativeHeight="251751936" behindDoc="0" locked="0" layoutInCell="1" allowOverlap="1" wp14:anchorId="7CBDDC59" wp14:editId="047A3797">
                <wp:simplePos x="0" y="0"/>
                <wp:positionH relativeFrom="column">
                  <wp:posOffset>-5016500</wp:posOffset>
                </wp:positionH>
                <wp:positionV relativeFrom="paragraph">
                  <wp:posOffset>283845</wp:posOffset>
                </wp:positionV>
                <wp:extent cx="4156075" cy="266700"/>
                <wp:effectExtent l="0" t="0" r="9525" b="12700"/>
                <wp:wrapSquare wrapText="bothSides"/>
                <wp:docPr id="1" name="Text Box 1"/>
                <wp:cNvGraphicFramePr/>
                <a:graphic xmlns:a="http://schemas.openxmlformats.org/drawingml/2006/main">
                  <a:graphicData uri="http://schemas.microsoft.com/office/word/2010/wordprocessingShape">
                    <wps:wsp>
                      <wps:cNvSpPr txBox="1"/>
                      <wps:spPr>
                        <a:xfrm>
                          <a:off x="0" y="0"/>
                          <a:ext cx="415607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B3B0FB" w14:textId="62F70A89" w:rsidR="00AF3654" w:rsidRPr="00EE1037" w:rsidRDefault="00AF3654" w:rsidP="005818AF">
                            <w:pPr>
                              <w:pStyle w:val="Caption"/>
                              <w:rPr>
                                <w:noProof/>
                                <w:sz w:val="22"/>
                                <w:szCs w:val="22"/>
                              </w:rPr>
                            </w:pPr>
                            <w:r>
                              <w:t xml:space="preserve"> A total of 99 children were assessed for psychiatric disorders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43" type="#_x0000_t202" style="position:absolute;margin-left:-394.95pt;margin-top:22.35pt;width:327.25pt;height:21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" stroked="f">
                <v:textbox style="mso-fit-shape-to-text:t" inset="0,0,0,0">
                  <w:txbxContent>
                    <w:p w14:paraId="0BB3B0FB" w14:textId="62F70A89" w:rsidR="00AF3654" w:rsidRPr="00EE1037" w:rsidRDefault="00AF3654" w:rsidP="005818AF">
                      <w:pPr>
                        <w:pStyle w:val="Caption"/>
                        <w:rPr>
                          <w:noProof/>
                          <w:sz w:val="22"/>
                          <w:szCs w:val="22"/>
                        </w:rPr>
                      </w:pPr>
                      <w:r>
                        <w:t xml:space="preserve"> A total of 99 children were assessed for psychiatric disorders</w:t>
                      </w:r>
                    </w:p>
                  </w:txbxContent>
                </v:textbox>
                <w10:wrap type="square"/>
              </v:shape>
            </w:pict>
          </mc:Fallback>
        </mc:AlternateContent>
      </w:r>
    </w:p>
    <w:p w14:paraId="60B243BB" w14:textId="77777777" w:rsidR="0030409E" w:rsidRDefault="0030409E" w:rsidP="00F63C32">
      <w:pPr>
        <w:pStyle w:val="Heading3"/>
      </w:pPr>
    </w:p>
    <w:p w14:paraId="1142BC4F" w14:textId="77777777" w:rsidR="0030409E" w:rsidRDefault="0030409E" w:rsidP="00F63C32">
      <w:pPr>
        <w:pStyle w:val="Heading3"/>
      </w:pPr>
    </w:p>
    <w:p w14:paraId="166CED2C" w14:textId="77777777" w:rsidR="004F2AD3" w:rsidRDefault="004F2AD3" w:rsidP="00F63C32">
      <w:pPr>
        <w:pStyle w:val="Heading3"/>
      </w:pPr>
      <w:r>
        <w:t>4- Health Related Research</w:t>
      </w:r>
    </w:p>
    <w:p w14:paraId="5FB34896" w14:textId="62B1D86F" w:rsidR="0030409E" w:rsidRPr="007D7990" w:rsidRDefault="004F2AD3" w:rsidP="007D7990">
      <w:pPr>
        <w:pStyle w:val="BodyA"/>
        <w:spacing w:after="0"/>
        <w:jc w:val="both"/>
        <w:rPr>
          <w:rFonts w:asciiTheme="minorHAnsi" w:eastAsiaTheme="minorEastAsia" w:hAnsiTheme="minorHAnsi" w:cstheme="minorBidi"/>
          <w:color w:val="auto"/>
          <w:bdr w:val="none" w:sz="0" w:space="0" w:color="auto"/>
        </w:rPr>
      </w:pPr>
      <w:r w:rsidRPr="002368FD">
        <w:rPr>
          <w:rFonts w:asciiTheme="minorHAnsi" w:eastAsiaTheme="minorEastAsia" w:hAnsiTheme="minorHAnsi" w:cstheme="minorBidi"/>
          <w:color w:val="auto"/>
          <w:bdr w:val="none" w:sz="0" w:space="0" w:color="auto"/>
        </w:rPr>
        <w:t xml:space="preserve">Another activity conducted by the Iraqi Telemedicine Center in 2016 was a survey study titled </w:t>
      </w:r>
      <w:r w:rsidR="000C2C54" w:rsidRPr="002368FD">
        <w:rPr>
          <w:rFonts w:asciiTheme="minorHAnsi" w:eastAsiaTheme="minorEastAsia" w:hAnsiTheme="minorHAnsi" w:cstheme="minorBidi"/>
          <w:color w:val="auto"/>
          <w:bdr w:val="none" w:sz="0" w:space="0" w:color="auto"/>
        </w:rPr>
        <w:t xml:space="preserve">“Reality Check of Internet and Telemedicine Use in Iraqi Hospitals”. This study was accepted </w:t>
      </w:r>
      <w:r w:rsidR="002368FD" w:rsidRPr="002368FD">
        <w:rPr>
          <w:rFonts w:asciiTheme="minorHAnsi" w:eastAsiaTheme="minorEastAsia" w:hAnsiTheme="minorHAnsi" w:cstheme="minorBidi"/>
          <w:color w:val="auto"/>
          <w:bdr w:val="none" w:sz="0" w:space="0" w:color="auto"/>
        </w:rPr>
        <w:t>for poster presentation at Med-e-Tel 2017, taking place o</w:t>
      </w:r>
      <w:r w:rsidR="002368FD">
        <w:rPr>
          <w:rFonts w:asciiTheme="minorHAnsi" w:eastAsiaTheme="minorEastAsia" w:hAnsiTheme="minorHAnsi" w:cstheme="minorBidi"/>
          <w:color w:val="auto"/>
          <w:bdr w:val="none" w:sz="0" w:space="0" w:color="auto"/>
        </w:rPr>
        <w:t xml:space="preserve">n April 5-7, 2017, in Luxembourg, and it will be </w:t>
      </w:r>
      <w:r w:rsidR="002368FD" w:rsidRPr="002368FD">
        <w:rPr>
          <w:rFonts w:asciiTheme="minorHAnsi" w:eastAsiaTheme="minorEastAsia" w:hAnsiTheme="minorHAnsi" w:cstheme="minorBidi"/>
          <w:color w:val="auto"/>
          <w:bdr w:val="none" w:sz="0" w:space="0" w:color="auto"/>
        </w:rPr>
        <w:t xml:space="preserve">published in the Journal of the International Society for Telemedicine &amp; </w:t>
      </w:r>
      <w:proofErr w:type="spellStart"/>
      <w:r w:rsidR="002368FD" w:rsidRPr="002368FD">
        <w:rPr>
          <w:rFonts w:asciiTheme="minorHAnsi" w:eastAsiaTheme="minorEastAsia" w:hAnsiTheme="minorHAnsi" w:cstheme="minorBidi"/>
          <w:color w:val="auto"/>
          <w:bdr w:val="none" w:sz="0" w:space="0" w:color="auto"/>
        </w:rPr>
        <w:t>eHealth</w:t>
      </w:r>
      <w:proofErr w:type="spellEnd"/>
      <w:r w:rsidR="002368FD" w:rsidRPr="002368FD">
        <w:rPr>
          <w:rFonts w:asciiTheme="minorHAnsi" w:eastAsiaTheme="minorEastAsia" w:hAnsiTheme="minorHAnsi" w:cstheme="minorBidi"/>
          <w:color w:val="auto"/>
          <w:bdr w:val="none" w:sz="0" w:space="0" w:color="auto"/>
        </w:rPr>
        <w:t xml:space="preserve"> (</w:t>
      </w:r>
      <w:proofErr w:type="spellStart"/>
      <w:r w:rsidR="002368FD" w:rsidRPr="002368FD">
        <w:rPr>
          <w:rFonts w:asciiTheme="minorHAnsi" w:eastAsiaTheme="minorEastAsia" w:hAnsiTheme="minorHAnsi" w:cstheme="minorBidi"/>
          <w:color w:val="auto"/>
          <w:bdr w:val="none" w:sz="0" w:space="0" w:color="auto"/>
        </w:rPr>
        <w:t>JISfTeH</w:t>
      </w:r>
      <w:proofErr w:type="spellEnd"/>
      <w:r w:rsidR="002368FD" w:rsidRPr="002368FD">
        <w:rPr>
          <w:rFonts w:asciiTheme="minorHAnsi" w:eastAsiaTheme="minorEastAsia" w:hAnsiTheme="minorHAnsi" w:cstheme="minorBidi"/>
          <w:color w:val="auto"/>
          <w:bdr w:val="none" w:sz="0" w:space="0" w:color="auto"/>
        </w:rPr>
        <w:t>)</w:t>
      </w:r>
      <w:r w:rsidR="002368FD">
        <w:rPr>
          <w:rFonts w:asciiTheme="minorHAnsi" w:eastAsiaTheme="minorEastAsia" w:hAnsiTheme="minorHAnsi" w:cstheme="minorBidi"/>
          <w:color w:val="auto"/>
          <w:bdr w:val="none" w:sz="0" w:space="0" w:color="auto"/>
        </w:rPr>
        <w:t xml:space="preserve">. </w:t>
      </w:r>
    </w:p>
    <w:p w14:paraId="7BF48D30" w14:textId="77777777" w:rsidR="0030409E" w:rsidRDefault="0030409E" w:rsidP="009220CE">
      <w:pPr>
        <w:jc w:val="both"/>
      </w:pPr>
    </w:p>
    <w:p w14:paraId="3CEDC111" w14:textId="77777777" w:rsidR="007D7990" w:rsidRDefault="007D7990" w:rsidP="00F63C32">
      <w:pPr>
        <w:pStyle w:val="Heading3"/>
      </w:pPr>
    </w:p>
    <w:p w14:paraId="08147A07" w14:textId="77777777" w:rsidR="007D7990" w:rsidRDefault="007D7990" w:rsidP="00F63C32">
      <w:pPr>
        <w:pStyle w:val="Heading3"/>
      </w:pPr>
    </w:p>
    <w:p w14:paraId="149A11A6" w14:textId="77777777" w:rsidR="007D7990" w:rsidRDefault="007D7990" w:rsidP="00F63C32">
      <w:pPr>
        <w:pStyle w:val="Heading3"/>
      </w:pPr>
    </w:p>
    <w:p w14:paraId="75A3BC22" w14:textId="77777777" w:rsidR="007D7990" w:rsidRDefault="007D7990" w:rsidP="00F63C32">
      <w:pPr>
        <w:pStyle w:val="Heading3"/>
      </w:pPr>
    </w:p>
    <w:p w14:paraId="25755259" w14:textId="1773D1C5" w:rsidR="007D7990" w:rsidRDefault="00C25DC3" w:rsidP="00F63C32">
      <w:pPr>
        <w:pStyle w:val="Heading3"/>
      </w:pPr>
      <w:r>
        <w:rPr>
          <w:noProof/>
        </w:rPr>
        <mc:AlternateContent>
          <mc:Choice Requires="wps">
            <w:drawing>
              <wp:anchor distT="0" distB="0" distL="114300" distR="114300" simplePos="0" relativeHeight="251771392" behindDoc="0" locked="0" layoutInCell="1" allowOverlap="1" wp14:anchorId="51433F38" wp14:editId="1BDD1A38">
                <wp:simplePos x="0" y="0"/>
                <wp:positionH relativeFrom="column">
                  <wp:posOffset>0</wp:posOffset>
                </wp:positionH>
                <wp:positionV relativeFrom="paragraph">
                  <wp:posOffset>6249035</wp:posOffset>
                </wp:positionV>
                <wp:extent cx="5486400" cy="266700"/>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54864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9E2118A" w14:textId="2430C1D2" w:rsidR="00AF3654" w:rsidRPr="00D741DA" w:rsidRDefault="00AF3654" w:rsidP="00C25DC3">
                            <w:pPr>
                              <w:pStyle w:val="Caption"/>
                              <w:rPr>
                                <w:noProof/>
                                <w:sz w:val="22"/>
                                <w:szCs w:val="22"/>
                              </w:rPr>
                            </w:pPr>
                            <w:r>
                              <w:t xml:space="preserve">Brochure of </w:t>
                            </w:r>
                            <w:proofErr w:type="spellStart"/>
                            <w:r>
                              <w:t>Dhamani</w:t>
                            </w:r>
                            <w:proofErr w:type="spellEnd"/>
                            <w:r>
                              <w:t xml:space="preserve"> Health Insurance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8" o:spid="_x0000_s1044" type="#_x0000_t202" style="position:absolute;margin-left:0;margin-top:492.05pt;width:6in;height:21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" stroked="f">
                <v:textbox style="mso-fit-shape-to-text:t" inset="0,0,0,0">
                  <w:txbxContent>
                    <w:p w14:paraId="59E2118A" w14:textId="2430C1D2" w:rsidR="00AF3654" w:rsidRPr="00D741DA" w:rsidRDefault="00AF3654" w:rsidP="00C25DC3">
                      <w:pPr>
                        <w:pStyle w:val="Caption"/>
                        <w:rPr>
                          <w:noProof/>
                          <w:sz w:val="22"/>
                          <w:szCs w:val="22"/>
                        </w:rPr>
                      </w:pPr>
                      <w:r>
                        <w:t xml:space="preserve">Brochure of </w:t>
                      </w:r>
                      <w:proofErr w:type="spellStart"/>
                      <w:r>
                        <w:t>Dhamani</w:t>
                      </w:r>
                      <w:proofErr w:type="spellEnd"/>
                      <w:r>
                        <w:t xml:space="preserve"> Health Insurance Program</w:t>
                      </w:r>
                    </w:p>
                  </w:txbxContent>
                </v:textbox>
                <w10:wrap type="square"/>
              </v:shape>
            </w:pict>
          </mc:Fallback>
        </mc:AlternateContent>
      </w:r>
      <w:r w:rsidR="007D7990">
        <w:rPr>
          <w:noProof/>
        </w:rPr>
        <w:drawing>
          <wp:anchor distT="0" distB="0" distL="114300" distR="114300" simplePos="0" relativeHeight="251752960" behindDoc="0" locked="0" layoutInCell="1" allowOverlap="1" wp14:anchorId="7C43CD59" wp14:editId="6653F4AE">
            <wp:simplePos x="0" y="0"/>
            <wp:positionH relativeFrom="margin">
              <wp:align>center</wp:align>
            </wp:positionH>
            <wp:positionV relativeFrom="margin">
              <wp:align>center</wp:align>
            </wp:positionV>
            <wp:extent cx="5486400" cy="3608070"/>
            <wp:effectExtent l="152400" t="152400" r="152400" b="17653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747408_1297964463594766_1550150152723299480_n.jpg"/>
                    <pic:cNvPicPr/>
                  </pic:nvPicPr>
                  <pic:blipFill>
                    <a:blip r:embed="rId38" cstate="screen">
                      <a:extLst>
                        <a:ext uri="{28A0092B-C50C-407E-A947-70E740481C1C}">
                          <a14:useLocalDpi xmlns:a14="http://schemas.microsoft.com/office/drawing/2010/main"/>
                        </a:ext>
                      </a:extLst>
                    </a:blip>
                    <a:stretch>
                      <a:fillRect/>
                    </a:stretch>
                  </pic:blipFill>
                  <pic:spPr>
                    <a:xfrm>
                      <a:off x="0" y="0"/>
                      <a:ext cx="5486400" cy="3608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20E4ECB0" w14:textId="77777777" w:rsidR="007D7990" w:rsidRDefault="007D7990" w:rsidP="00F63C32">
      <w:pPr>
        <w:pStyle w:val="Heading3"/>
      </w:pPr>
    </w:p>
    <w:p w14:paraId="7E7947FB" w14:textId="77777777" w:rsidR="000B7A0F" w:rsidRDefault="000B7A0F" w:rsidP="00F63C32">
      <w:pPr>
        <w:pStyle w:val="Heading3"/>
      </w:pPr>
      <w:r>
        <w:t>5- Health Insurance Program for Low Income Families</w:t>
      </w:r>
    </w:p>
    <w:p w14:paraId="10700A84" w14:textId="6BB81AE3" w:rsidR="005818AF" w:rsidRDefault="000B7A0F" w:rsidP="0030409E">
      <w:pPr>
        <w:jc w:val="both"/>
      </w:pPr>
      <w:r>
        <w:t>Health insurance is rudimentary in Iraq and almost all patients pay out of pocket for healthcare. The need for health insurance is more now than ever</w:t>
      </w:r>
      <w:r w:rsidR="00024FFE">
        <w:t xml:space="preserve">, especially since the Iraqi government decided to increase the fees of most public healthcare services. Mercy Hands responded to this need by </w:t>
      </w:r>
      <w:r w:rsidR="00E309C2">
        <w:t>launching</w:t>
      </w:r>
      <w:r w:rsidR="00024FFE">
        <w:t xml:space="preserve"> a health insurance program </w:t>
      </w:r>
      <w:r w:rsidR="00E309C2">
        <w:t xml:space="preserve">in December 2016, </w:t>
      </w:r>
      <w:r w:rsidR="00024FFE">
        <w:t>named “</w:t>
      </w:r>
      <w:proofErr w:type="spellStart"/>
      <w:r w:rsidR="00024FFE">
        <w:t>Dhamani</w:t>
      </w:r>
      <w:proofErr w:type="spellEnd"/>
      <w:r w:rsidR="00024FFE">
        <w:t>”</w:t>
      </w:r>
      <w:r w:rsidR="00E309C2">
        <w:t>,</w:t>
      </w:r>
      <w:r w:rsidR="00024FFE">
        <w:t xml:space="preserve"> designed specifica</w:t>
      </w:r>
      <w:r w:rsidR="00E309C2">
        <w:t xml:space="preserve">lly for low-income families. </w:t>
      </w:r>
      <w:r w:rsidR="00024FFE">
        <w:t xml:space="preserve">Simply stated, for </w:t>
      </w:r>
      <w:r w:rsidR="00E309C2">
        <w:t xml:space="preserve">a small premium, the insured individual or family will have access to all services provided by </w:t>
      </w:r>
      <w:proofErr w:type="spellStart"/>
      <w:r w:rsidR="00E309C2">
        <w:t>Rahma</w:t>
      </w:r>
      <w:proofErr w:type="spellEnd"/>
      <w:r w:rsidR="00E309C2">
        <w:t xml:space="preserve"> Clinic either free of charge or for a very small co-pay. </w:t>
      </w:r>
    </w:p>
    <w:p w14:paraId="057D8D4B" w14:textId="77777777" w:rsidR="009464F6" w:rsidRDefault="009464F6" w:rsidP="004F2AD3">
      <w:pPr>
        <w:jc w:val="both"/>
      </w:pPr>
    </w:p>
    <w:p w14:paraId="7FE52576" w14:textId="260989D9" w:rsidR="009464F6" w:rsidRDefault="009464F6" w:rsidP="00FE0759">
      <w:pPr>
        <w:pStyle w:val="Heading2"/>
      </w:pPr>
      <w:r>
        <w:t>EDUCATION</w:t>
      </w:r>
    </w:p>
    <w:p w14:paraId="14DB270A" w14:textId="07538649" w:rsidR="009464F6" w:rsidRDefault="00C25DC3" w:rsidP="004F2AD3">
      <w:pPr>
        <w:jc w:val="both"/>
      </w:pPr>
      <w:r>
        <w:t xml:space="preserve">In August 2016, </w:t>
      </w:r>
      <w:r w:rsidR="00FE0759">
        <w:t>Mercy Hands conducted a workshop in Tikrit to address the educational challenges facing host and IDP children in Salah Al Din. Here is an infographic of the workshop:</w:t>
      </w:r>
    </w:p>
    <w:p w14:paraId="0C00EB8F" w14:textId="607D5D4E" w:rsidR="001C66BB" w:rsidRDefault="00FE0759" w:rsidP="004F2AD3">
      <w:pPr>
        <w:jc w:val="both"/>
      </w:pPr>
      <w:r>
        <w:rPr>
          <w:noProof/>
        </w:rPr>
        <w:drawing>
          <wp:anchor distT="0" distB="0" distL="114300" distR="114300" simplePos="0" relativeHeight="251772416" behindDoc="0" locked="0" layoutInCell="1" allowOverlap="1" wp14:anchorId="59F81F9B" wp14:editId="4CEB015D">
            <wp:simplePos x="0" y="0"/>
            <wp:positionH relativeFrom="margin">
              <wp:posOffset>-420370</wp:posOffset>
            </wp:positionH>
            <wp:positionV relativeFrom="margin">
              <wp:posOffset>395605</wp:posOffset>
            </wp:positionV>
            <wp:extent cx="6293485" cy="4987925"/>
            <wp:effectExtent l="0" t="0" r="5715"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2016.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6293485" cy="498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6BB">
        <w:br w:type="page"/>
      </w:r>
    </w:p>
    <w:p w14:paraId="3EF02F66" w14:textId="6F71CDEA" w:rsidR="00F11779" w:rsidRDefault="00F11779" w:rsidP="001561C8">
      <w:pPr>
        <w:pStyle w:val="Heading1"/>
      </w:pPr>
      <w:r>
        <w:t>Surveys and Research</w:t>
      </w:r>
    </w:p>
    <w:p w14:paraId="103B7718" w14:textId="22E9F0B0" w:rsidR="00F11779" w:rsidRDefault="00F63C32" w:rsidP="009220CE">
      <w:pPr>
        <w:jc w:val="both"/>
      </w:pPr>
      <w:r>
        <w:rPr>
          <w:rFonts w:hint="cs"/>
          <w:noProof/>
        </w:rPr>
        <w:drawing>
          <wp:anchor distT="0" distB="0" distL="114300" distR="114300" simplePos="0" relativeHeight="251698688" behindDoc="0" locked="0" layoutInCell="1" allowOverlap="1" wp14:anchorId="406657D2" wp14:editId="03C3679C">
            <wp:simplePos x="0" y="0"/>
            <wp:positionH relativeFrom="margin">
              <wp:posOffset>3260725</wp:posOffset>
            </wp:positionH>
            <wp:positionV relativeFrom="margin">
              <wp:posOffset>871220</wp:posOffset>
            </wp:positionV>
            <wp:extent cx="2101215" cy="3087370"/>
            <wp:effectExtent l="152400" t="152400" r="159385" b="1892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1-08 at 5.53.14 PM.png"/>
                    <pic:cNvPicPr/>
                  </pic:nvPicPr>
                  <pic:blipFill>
                    <a:blip r:embed="rId40" cstate="screen">
                      <a:extLst>
                        <a:ext uri="{28A0092B-C50C-407E-A947-70E740481C1C}">
                          <a14:useLocalDpi xmlns:a14="http://schemas.microsoft.com/office/drawing/2010/main"/>
                        </a:ext>
                      </a:extLst>
                    </a:blip>
                    <a:stretch>
                      <a:fillRect/>
                    </a:stretch>
                  </pic:blipFill>
                  <pic:spPr>
                    <a:xfrm>
                      <a:off x="0" y="0"/>
                      <a:ext cx="2101215" cy="3087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1779">
        <w:t>In addition to designing and implementing humanitarian pro</w:t>
      </w:r>
      <w:r w:rsidR="00051882">
        <w:t xml:space="preserve">jects, Mercy Hands also conducts </w:t>
      </w:r>
      <w:r w:rsidR="00F11779">
        <w:t xml:space="preserve">population surveys and </w:t>
      </w:r>
      <w:r w:rsidR="00051882">
        <w:t>studies</w:t>
      </w:r>
      <w:r w:rsidR="00F11779">
        <w:t xml:space="preserve"> in different areas. In 2016, Mercy Hands conducted </w:t>
      </w:r>
      <w:r w:rsidR="00457F51">
        <w:t xml:space="preserve">the following surveys and </w:t>
      </w:r>
      <w:r w:rsidR="00051882">
        <w:t>studies</w:t>
      </w:r>
      <w:r w:rsidR="00457F51">
        <w:t>:</w:t>
      </w:r>
    </w:p>
    <w:p w14:paraId="1CE217A7" w14:textId="50247D5B" w:rsidR="00457F51" w:rsidRDefault="00457F51" w:rsidP="009220CE">
      <w:pPr>
        <w:pStyle w:val="ListParagraph"/>
        <w:numPr>
          <w:ilvl w:val="0"/>
          <w:numId w:val="15"/>
        </w:numPr>
        <w:jc w:val="both"/>
      </w:pPr>
      <w:r w:rsidRPr="00457F51">
        <w:t>Survey: Who is thinking about emigrating from Iraq and what would change their mind?</w:t>
      </w:r>
    </w:p>
    <w:p w14:paraId="0BBCF636" w14:textId="77777777" w:rsidR="00457F51" w:rsidRDefault="00457F51" w:rsidP="009220CE">
      <w:pPr>
        <w:pStyle w:val="ListParagraph"/>
        <w:numPr>
          <w:ilvl w:val="0"/>
          <w:numId w:val="15"/>
        </w:numPr>
        <w:spacing w:after="0"/>
        <w:jc w:val="both"/>
      </w:pPr>
      <w:r w:rsidRPr="00457F51">
        <w:t>IDPs in Iraq – Destinations Unknown: Ain Al Tamur City</w:t>
      </w:r>
    </w:p>
    <w:p w14:paraId="40FC5627" w14:textId="6B3E31B5" w:rsidR="00457F51" w:rsidRPr="00457F51" w:rsidRDefault="00266054" w:rsidP="009220CE">
      <w:pPr>
        <w:pStyle w:val="ListParagraph"/>
        <w:numPr>
          <w:ilvl w:val="0"/>
          <w:numId w:val="15"/>
        </w:numPr>
        <w:spacing w:after="0"/>
        <w:jc w:val="both"/>
      </w:pPr>
      <w:hyperlink r:id="rId41" w:history="1">
        <w:r w:rsidR="00457F51" w:rsidRPr="00457F51">
          <w:t>The Evolution of Internet in Iraq</w:t>
        </w:r>
      </w:hyperlink>
    </w:p>
    <w:p w14:paraId="5BD5311E" w14:textId="4627FA35" w:rsidR="00051882" w:rsidRDefault="00051882" w:rsidP="009220CE">
      <w:pPr>
        <w:pStyle w:val="ListParagraph"/>
        <w:numPr>
          <w:ilvl w:val="0"/>
          <w:numId w:val="15"/>
        </w:numPr>
        <w:jc w:val="both"/>
      </w:pPr>
      <w:r w:rsidRPr="00051882">
        <w:t>The Effects of Conflict on Mental Health and Social Behavior of Children</w:t>
      </w:r>
    </w:p>
    <w:p w14:paraId="260706E9" w14:textId="1CCA2A50" w:rsidR="00051882" w:rsidRDefault="00051882" w:rsidP="009220CE">
      <w:pPr>
        <w:pStyle w:val="ListParagraph"/>
        <w:numPr>
          <w:ilvl w:val="0"/>
          <w:numId w:val="15"/>
        </w:numPr>
        <w:jc w:val="both"/>
      </w:pPr>
      <w:r w:rsidRPr="00051882">
        <w:t>Survey Study: Reality Check of Internet &amp; Telemedicine Use in Iraqi Hospitals</w:t>
      </w:r>
    </w:p>
    <w:p w14:paraId="1F572E54" w14:textId="209B56C0" w:rsidR="00F11779" w:rsidRDefault="00051882" w:rsidP="009220CE">
      <w:pPr>
        <w:jc w:val="both"/>
      </w:pPr>
      <w:r>
        <w:t xml:space="preserve">These studies are available on Mercy Hands’ websites and </w:t>
      </w:r>
      <w:r w:rsidR="00864FFA">
        <w:t>they were published on NCCI (NGOs Coordination Committee for Iraq) website as well as other public media outlets. Noteworthy, the study “</w:t>
      </w:r>
      <w:r w:rsidR="00864FFA" w:rsidRPr="00051882">
        <w:t>Survey Study: Reality Check of Internet &amp; Telemedicine Use in Iraqi Hospitals</w:t>
      </w:r>
      <w:r w:rsidR="00864FFA">
        <w:t xml:space="preserve">” was accepted as a poster in Med-e-Tel 2017 expo which will be held in Luxembourg in April 2017, and the abstract of the study will be published in </w:t>
      </w:r>
      <w:r w:rsidR="0085121F">
        <w:t xml:space="preserve">the Journal of the International Society for Telemedicine and </w:t>
      </w:r>
      <w:proofErr w:type="spellStart"/>
      <w:r w:rsidR="0085121F">
        <w:t>eHealth</w:t>
      </w:r>
      <w:proofErr w:type="spellEnd"/>
      <w:r w:rsidR="0085121F">
        <w:t xml:space="preserve">. </w:t>
      </w:r>
    </w:p>
    <w:p w14:paraId="6F9F8C97" w14:textId="51B65FA2" w:rsidR="00F11779" w:rsidRDefault="00D038D7" w:rsidP="001561C8">
      <w:pPr>
        <w:pStyle w:val="Heading1"/>
      </w:pPr>
      <w:r>
        <w:t xml:space="preserve">Public Relations </w:t>
      </w:r>
    </w:p>
    <w:p w14:paraId="5C7FB3CC" w14:textId="771A0988" w:rsidR="00D038D7" w:rsidRDefault="00D038D7" w:rsidP="00D038D7">
      <w:r>
        <w:t xml:space="preserve">Mercy Hands Public Relations Department has successfully been able to engage the public and build a strong relationship with them. </w:t>
      </w:r>
    </w:p>
    <w:p w14:paraId="68941744" w14:textId="77777777" w:rsidR="001A5287" w:rsidRDefault="006C3701" w:rsidP="00D038D7">
      <w:r>
        <w:t>Mercy Hand</w:t>
      </w:r>
      <w:r w:rsidR="001A5287">
        <w:t>s owns three websites:</w:t>
      </w:r>
    </w:p>
    <w:p w14:paraId="339C09B8" w14:textId="77777777" w:rsidR="001A5287" w:rsidRDefault="001A5287" w:rsidP="001A5287">
      <w:pPr>
        <w:pStyle w:val="ListParagraph"/>
        <w:numPr>
          <w:ilvl w:val="0"/>
          <w:numId w:val="16"/>
        </w:numPr>
      </w:pPr>
      <w:r>
        <w:t>T</w:t>
      </w:r>
      <w:r w:rsidR="006C3701">
        <w:t>he organization</w:t>
      </w:r>
      <w:r>
        <w:t>’s main website</w:t>
      </w:r>
      <w:proofErr w:type="gramStart"/>
      <w:r>
        <w:t xml:space="preserve">: </w:t>
      </w:r>
      <w:r w:rsidR="006C3701">
        <w:t xml:space="preserve"> </w:t>
      </w:r>
      <w:proofErr w:type="gramEnd"/>
      <w:hyperlink r:id="rId42" w:history="1">
        <w:r w:rsidR="006C3701" w:rsidRPr="001846B7">
          <w:rPr>
            <w:rStyle w:val="Hyperlink"/>
          </w:rPr>
          <w:t>www.mercyhands.net</w:t>
        </w:r>
      </w:hyperlink>
    </w:p>
    <w:p w14:paraId="70D53CD7" w14:textId="77777777" w:rsidR="001A5287" w:rsidRDefault="006C3701" w:rsidP="001A5287">
      <w:pPr>
        <w:pStyle w:val="ListParagraph"/>
        <w:numPr>
          <w:ilvl w:val="0"/>
          <w:numId w:val="16"/>
        </w:numPr>
      </w:pPr>
      <w:r>
        <w:t>Iraqi Telemedicine Center</w:t>
      </w:r>
      <w:r w:rsidR="001A5287">
        <w:t>:</w:t>
      </w:r>
      <w:r>
        <w:t xml:space="preserve"> </w:t>
      </w:r>
      <w:hyperlink r:id="rId43" w:history="1">
        <w:r w:rsidRPr="001846B7">
          <w:rPr>
            <w:rStyle w:val="Hyperlink"/>
          </w:rPr>
          <w:t>www.tele-doctors.com</w:t>
        </w:r>
      </w:hyperlink>
    </w:p>
    <w:p w14:paraId="4940E113" w14:textId="7674AFD9" w:rsidR="001A5287" w:rsidRDefault="001A5287" w:rsidP="001A5287">
      <w:pPr>
        <w:pStyle w:val="ListParagraph"/>
        <w:numPr>
          <w:ilvl w:val="0"/>
          <w:numId w:val="16"/>
        </w:numPr>
      </w:pPr>
      <w:r>
        <w:t xml:space="preserve">Broadening Participation through Civil Society (BPCS) program: </w:t>
      </w:r>
      <w:hyperlink r:id="rId44" w:history="1">
        <w:r w:rsidRPr="001846B7">
          <w:rPr>
            <w:rStyle w:val="Hyperlink"/>
          </w:rPr>
          <w:t>www.musharakah.net</w:t>
        </w:r>
      </w:hyperlink>
      <w:r>
        <w:t xml:space="preserve"> </w:t>
      </w:r>
    </w:p>
    <w:p w14:paraId="0CF7C1F7" w14:textId="49FA39C0" w:rsidR="001A5287" w:rsidRDefault="001A5287" w:rsidP="001A5287">
      <w:r>
        <w:t>The Iraqi Telemedicine Center is one of Mercy Hands self-funded medical initiatives, which is still ongoing, while BPCS is a civil society program that was implemented by Mercy Hands (2013 – 2015).</w:t>
      </w:r>
    </w:p>
    <w:p w14:paraId="4EB31CD9" w14:textId="18B35853" w:rsidR="006C3701" w:rsidRDefault="0086017B" w:rsidP="001A5287">
      <w:r>
        <w:t>Mercy Hands is also on the following</w:t>
      </w:r>
      <w:r w:rsidR="006C3701">
        <w:t xml:space="preserve"> social media </w:t>
      </w:r>
      <w:r>
        <w:t>platforms:</w:t>
      </w:r>
    </w:p>
    <w:p w14:paraId="33502FEF" w14:textId="2A76393B" w:rsidR="0086017B" w:rsidRDefault="0086017B" w:rsidP="005A2E89">
      <w:pPr>
        <w:pStyle w:val="ListParagraph"/>
        <w:numPr>
          <w:ilvl w:val="0"/>
          <w:numId w:val="17"/>
        </w:numPr>
        <w:jc w:val="both"/>
      </w:pPr>
      <w:r>
        <w:t xml:space="preserve">Facebook: </w:t>
      </w:r>
      <w:hyperlink r:id="rId45" w:history="1">
        <w:r w:rsidRPr="001846B7">
          <w:rPr>
            <w:rStyle w:val="Hyperlink"/>
          </w:rPr>
          <w:t>www.facebook.com/MercyHands</w:t>
        </w:r>
      </w:hyperlink>
      <w:r>
        <w:t xml:space="preserve"> and </w:t>
      </w:r>
      <w:hyperlink r:id="rId46" w:history="1">
        <w:r w:rsidRPr="001846B7">
          <w:rPr>
            <w:rStyle w:val="Hyperlink"/>
          </w:rPr>
          <w:t>www.facebook.com/mercyhandsarabic</w:t>
        </w:r>
      </w:hyperlink>
      <w:r>
        <w:t xml:space="preserve"> </w:t>
      </w:r>
    </w:p>
    <w:p w14:paraId="1221819E" w14:textId="29B541BB" w:rsidR="0086017B" w:rsidRDefault="0086017B" w:rsidP="005A2E89">
      <w:pPr>
        <w:pStyle w:val="ListParagraph"/>
        <w:numPr>
          <w:ilvl w:val="0"/>
          <w:numId w:val="17"/>
        </w:numPr>
        <w:jc w:val="both"/>
      </w:pPr>
      <w:r>
        <w:t xml:space="preserve">Instagram: </w:t>
      </w:r>
      <w:hyperlink r:id="rId47" w:history="1">
        <w:r w:rsidRPr="001846B7">
          <w:rPr>
            <w:rStyle w:val="Hyperlink"/>
          </w:rPr>
          <w:t>www.instagram.com/mercy_hands</w:t>
        </w:r>
      </w:hyperlink>
      <w:r>
        <w:t xml:space="preserve"> </w:t>
      </w:r>
    </w:p>
    <w:p w14:paraId="29A75F8D" w14:textId="40DA4468" w:rsidR="0086017B" w:rsidRDefault="0086017B" w:rsidP="005A2E89">
      <w:pPr>
        <w:pStyle w:val="ListParagraph"/>
        <w:numPr>
          <w:ilvl w:val="0"/>
          <w:numId w:val="17"/>
        </w:numPr>
        <w:jc w:val="both"/>
      </w:pPr>
      <w:r>
        <w:t xml:space="preserve">Twitter: </w:t>
      </w:r>
      <w:hyperlink r:id="rId48" w:history="1">
        <w:r w:rsidR="00A568BA" w:rsidRPr="001846B7">
          <w:rPr>
            <w:rStyle w:val="Hyperlink"/>
          </w:rPr>
          <w:t>www.twitter.com/MercyHands</w:t>
        </w:r>
      </w:hyperlink>
      <w:r w:rsidR="00A568BA">
        <w:t xml:space="preserve"> </w:t>
      </w:r>
      <w:r>
        <w:t xml:space="preserve">  </w:t>
      </w:r>
    </w:p>
    <w:p w14:paraId="41EFAAD9" w14:textId="2947F614" w:rsidR="00A568BA" w:rsidRDefault="00A568BA" w:rsidP="005A2E89">
      <w:pPr>
        <w:pStyle w:val="ListParagraph"/>
        <w:numPr>
          <w:ilvl w:val="0"/>
          <w:numId w:val="17"/>
        </w:numPr>
        <w:jc w:val="both"/>
      </w:pPr>
      <w:proofErr w:type="spellStart"/>
      <w:r>
        <w:t>Youtube</w:t>
      </w:r>
      <w:proofErr w:type="spellEnd"/>
      <w:r>
        <w:t xml:space="preserve">: </w:t>
      </w:r>
      <w:hyperlink r:id="rId49" w:history="1">
        <w:r w:rsidR="00B66C85" w:rsidRPr="001846B7">
          <w:rPr>
            <w:rStyle w:val="Hyperlink"/>
          </w:rPr>
          <w:t>www.youtube.com/channel/UCA2_en3zb_d8nTsXo6BwTHg</w:t>
        </w:r>
      </w:hyperlink>
      <w:r w:rsidR="00B66C85">
        <w:t xml:space="preserve"> </w:t>
      </w:r>
    </w:p>
    <w:p w14:paraId="502C60F5" w14:textId="7860FE1D" w:rsidR="001D4326" w:rsidRDefault="00A568BA" w:rsidP="005A2E89">
      <w:pPr>
        <w:pStyle w:val="ListParagraph"/>
        <w:numPr>
          <w:ilvl w:val="0"/>
          <w:numId w:val="17"/>
        </w:numPr>
        <w:jc w:val="both"/>
      </w:pPr>
      <w:r>
        <w:t>LinkedIn</w:t>
      </w:r>
      <w:r w:rsidR="001D4326">
        <w:t xml:space="preserve">: </w:t>
      </w:r>
      <w:hyperlink r:id="rId50" w:history="1">
        <w:r w:rsidRPr="001846B7">
          <w:rPr>
            <w:rStyle w:val="Hyperlink"/>
          </w:rPr>
          <w:t>www.linkedin.com/company/mercy-hands-for-humanitarian-aid</w:t>
        </w:r>
      </w:hyperlink>
      <w:r>
        <w:t xml:space="preserve">  </w:t>
      </w:r>
    </w:p>
    <w:p w14:paraId="3C018723" w14:textId="7BBAA242" w:rsidR="00A568BA" w:rsidRDefault="00A568BA" w:rsidP="005A2E89">
      <w:pPr>
        <w:pStyle w:val="ListParagraph"/>
        <w:numPr>
          <w:ilvl w:val="0"/>
          <w:numId w:val="17"/>
        </w:numPr>
        <w:jc w:val="both"/>
      </w:pPr>
      <w:r>
        <w:t xml:space="preserve">Google: </w:t>
      </w:r>
      <w:hyperlink r:id="rId51" w:history="1">
        <w:r w:rsidRPr="001846B7">
          <w:rPr>
            <w:rStyle w:val="Hyperlink"/>
          </w:rPr>
          <w:t>https://plus.google.com/112843464227330484234</w:t>
        </w:r>
      </w:hyperlink>
      <w:r>
        <w:t xml:space="preserve"> </w:t>
      </w:r>
    </w:p>
    <w:p w14:paraId="5D2A0FAF" w14:textId="3FCC05A2" w:rsidR="0086017B" w:rsidRDefault="001D4326" w:rsidP="005A2E89">
      <w:pPr>
        <w:pStyle w:val="ListParagraph"/>
        <w:numPr>
          <w:ilvl w:val="0"/>
          <w:numId w:val="17"/>
        </w:numPr>
        <w:jc w:val="both"/>
      </w:pPr>
      <w:r>
        <w:t xml:space="preserve">Flickr: </w:t>
      </w:r>
      <w:hyperlink r:id="rId52" w:history="1">
        <w:r>
          <w:rPr>
            <w:rStyle w:val="Hyperlink"/>
          </w:rPr>
          <w:t>www.flickr.com</w:t>
        </w:r>
        <w:r w:rsidRPr="001846B7">
          <w:rPr>
            <w:rStyle w:val="Hyperlink"/>
          </w:rPr>
          <w:t>/mercyhands</w:t>
        </w:r>
      </w:hyperlink>
      <w:r>
        <w:t xml:space="preserve"> </w:t>
      </w:r>
    </w:p>
    <w:p w14:paraId="23192072" w14:textId="085CD746" w:rsidR="00EC5EAB" w:rsidRDefault="00CA3E97" w:rsidP="00D038D7">
      <w:r>
        <w:rPr>
          <w:noProof/>
        </w:rPr>
        <mc:AlternateContent>
          <mc:Choice Requires="wps">
            <w:drawing>
              <wp:anchor distT="0" distB="0" distL="114300" distR="114300" simplePos="0" relativeHeight="251708928" behindDoc="0" locked="0" layoutInCell="1" allowOverlap="1" wp14:anchorId="6BA95E99" wp14:editId="4ECC1D54">
                <wp:simplePos x="0" y="0"/>
                <wp:positionH relativeFrom="column">
                  <wp:posOffset>1479550</wp:posOffset>
                </wp:positionH>
                <wp:positionV relativeFrom="paragraph">
                  <wp:posOffset>631190</wp:posOffset>
                </wp:positionV>
                <wp:extent cx="414655" cy="593725"/>
                <wp:effectExtent l="0" t="0" r="0" b="0"/>
                <wp:wrapThrough wrapText="bothSides">
                  <wp:wrapPolygon edited="0">
                    <wp:start x="1323" y="0"/>
                    <wp:lineTo x="1323" y="20329"/>
                    <wp:lineTo x="18524" y="20329"/>
                    <wp:lineTo x="18524" y="0"/>
                    <wp:lineTo x="1323" y="0"/>
                  </wp:wrapPolygon>
                </wp:wrapThrough>
                <wp:docPr id="29" name="Text Box 29"/>
                <wp:cNvGraphicFramePr/>
                <a:graphic xmlns:a="http://schemas.openxmlformats.org/drawingml/2006/main">
                  <a:graphicData uri="http://schemas.microsoft.com/office/word/2010/wordprocessingShape">
                    <wps:wsp>
                      <wps:cNvSpPr txBox="1"/>
                      <wps:spPr>
                        <a:xfrm>
                          <a:off x="0" y="0"/>
                          <a:ext cx="414655" cy="593725"/>
                        </a:xfrm>
                        <a:prstGeom prst="rect">
                          <a:avLst/>
                        </a:prstGeom>
                        <a:noFill/>
                        <a:ln>
                          <a:noFill/>
                        </a:ln>
                        <a:effectLst/>
                        <a:extLst>
                          <a:ext uri="{C572A759-6A51-4108-AA02-DFA0A04FC94B}">
                            <ma14:wrappingTextBoxFlag xmlns:ma14="http://schemas.microsoft.com/office/mac/drawingml/2011/main"/>
                          </a:ext>
                        </a:extLst>
                      </wps:spPr>
                      <wps:txbx>
                        <w:txbxContent>
                          <w:p w14:paraId="75FAFF21" w14:textId="6F078630" w:rsidR="00AF3654" w:rsidRPr="00227D87" w:rsidRDefault="00AF3654" w:rsidP="00227D87">
                            <w:pPr>
                              <w:jc w:val="cente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5" type="#_x0000_t202" style="position:absolute;margin-left:116.5pt;margin-top:49.7pt;width:32.65pt;height:46.75pt;z-index:251708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" filled="f" stroked="f">
                <v:textbox>
                  <w:txbxContent>
                    <w:p w14:paraId="75FAFF21" w14:textId="6F078630" w:rsidR="00AF3654" w:rsidRPr="00227D87" w:rsidRDefault="00AF3654" w:rsidP="00227D87">
                      <w:pPr>
                        <w:jc w:val="cente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v:textbox>
                <w10:wrap type="through"/>
              </v:shape>
            </w:pict>
          </mc:Fallback>
        </mc:AlternateContent>
      </w:r>
      <w:r w:rsidR="00F63C32">
        <w:t xml:space="preserve">The English Facebook page has </w:t>
      </w:r>
      <w:r w:rsidR="00F63C32" w:rsidRPr="00F63C32">
        <w:t>10,882</w:t>
      </w:r>
      <w:r w:rsidR="00F63C32">
        <w:t xml:space="preserve"> likes while the Arabic page has 4,408 likes. </w:t>
      </w:r>
      <w:r w:rsidR="00EC5EAB">
        <w:t>Mercy Hands has 386 followers on Instagram</w:t>
      </w:r>
      <w:r w:rsidR="00F73BDC">
        <w:t xml:space="preserve"> </w:t>
      </w:r>
      <w:r w:rsidR="00751555">
        <w:t>and there were 87 photos and video clips posted on Instagram in 2016. The three most liked Instagram photos are the following:</w:t>
      </w:r>
    </w:p>
    <w:p w14:paraId="0DA01AE8" w14:textId="1840C89C" w:rsidR="00751555" w:rsidRDefault="00CA3E97" w:rsidP="00D038D7">
      <w:r>
        <w:rPr>
          <w:noProof/>
        </w:rPr>
        <mc:AlternateContent>
          <mc:Choice Requires="wps">
            <w:drawing>
              <wp:anchor distT="0" distB="0" distL="114300" distR="114300" simplePos="0" relativeHeight="251702784" behindDoc="0" locked="0" layoutInCell="1" allowOverlap="1" wp14:anchorId="57368E6A" wp14:editId="6CBB60A8">
                <wp:simplePos x="0" y="0"/>
                <wp:positionH relativeFrom="column">
                  <wp:posOffset>1954530</wp:posOffset>
                </wp:positionH>
                <wp:positionV relativeFrom="paragraph">
                  <wp:posOffset>200025</wp:posOffset>
                </wp:positionV>
                <wp:extent cx="3800475" cy="3562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80047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FA2271" w14:textId="267B1833" w:rsidR="00AF3654" w:rsidRPr="00227D87" w:rsidRDefault="00AF3654" w:rsidP="00227D87">
                            <w:pPr>
                              <w:pStyle w:val="Heading1"/>
                              <w:shd w:val="clear" w:color="auto" w:fill="FFFFFF"/>
                              <w:spacing w:before="0"/>
                              <w:textAlignment w:val="baseline"/>
                              <w:rPr>
                                <w:rFonts w:ascii="Helvetica Neue" w:eastAsia="Times New Roman" w:hAnsi="Helvetica Neue" w:cs="Times New Roman"/>
                                <w:b w:val="0"/>
                                <w:color w:val="000000"/>
                                <w:sz w:val="18"/>
                                <w:szCs w:val="18"/>
                              </w:rPr>
                            </w:pPr>
                            <w:r w:rsidRPr="00227D87">
                              <w:rPr>
                                <w:rFonts w:ascii="inherit" w:eastAsia="Times New Roman" w:hAnsi="inherit" w:cs="Times New Roman"/>
                                <w:b w:val="0"/>
                                <w:color w:val="000000"/>
                                <w:sz w:val="18"/>
                                <w:szCs w:val="18"/>
                                <w:bdr w:val="none" w:sz="0" w:space="0" w:color="auto" w:frame="1"/>
                              </w:rPr>
                              <w:t xml:space="preserve">Preparations are ongoing to open </w:t>
                            </w:r>
                            <w:proofErr w:type="spellStart"/>
                            <w:r w:rsidRPr="00227D87">
                              <w:rPr>
                                <w:rFonts w:ascii="inherit" w:eastAsia="Times New Roman" w:hAnsi="inherit" w:cs="Times New Roman"/>
                                <w:b w:val="0"/>
                                <w:color w:val="000000"/>
                                <w:sz w:val="18"/>
                                <w:szCs w:val="18"/>
                                <w:bdr w:val="none" w:sz="0" w:space="0" w:color="auto" w:frame="1"/>
                              </w:rPr>
                              <w:t>Rahma</w:t>
                            </w:r>
                            <w:proofErr w:type="spellEnd"/>
                            <w:r w:rsidRPr="00227D87">
                              <w:rPr>
                                <w:rFonts w:ascii="inherit" w:eastAsia="Times New Roman" w:hAnsi="inherit" w:cs="Times New Roman"/>
                                <w:b w:val="0"/>
                                <w:color w:val="000000"/>
                                <w:sz w:val="18"/>
                                <w:szCs w:val="18"/>
                                <w:bdr w:val="none" w:sz="0" w:space="0" w:color="auto" w:frame="1"/>
                              </w:rPr>
                              <w:t xml:space="preserve"> (Mercy) Charity Clinic in Baghdad, Iraq. Starting date: October 2, 2016.</w:t>
                            </w:r>
                            <w:r>
                              <w:rPr>
                                <w:rFonts w:ascii="inherit" w:eastAsia="Times New Roman" w:hAnsi="inherit" w:cs="Times New Roman"/>
                                <w:b w:val="0"/>
                                <w:color w:val="000000"/>
                                <w:sz w:val="18"/>
                                <w:szCs w:val="18"/>
                                <w:bdr w:val="none" w:sz="0" w:space="0" w:color="auto" w:frame="1"/>
                              </w:rPr>
                              <w:t xml:space="preserve"> (41 likes)</w:t>
                            </w:r>
                          </w:p>
                          <w:p w14:paraId="02817C5B" w14:textId="77777777" w:rsidR="00AF3654" w:rsidRDefault="00AF3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6" type="#_x0000_t202" style="position:absolute;margin-left:153.9pt;margin-top:15.75pt;width:299.25pt;height:28.0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dbUtM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" filled="f" stroked="f">
                <v:textbox>
                  <w:txbxContent>
                    <w:p w14:paraId="0EFA2271" w14:textId="267B1833" w:rsidR="00AF3654" w:rsidRPr="00227D87" w:rsidRDefault="00AF3654" w:rsidP="00227D87">
                      <w:pPr>
                        <w:pStyle w:val="Heading1"/>
                        <w:shd w:val="clear" w:color="auto" w:fill="FFFFFF"/>
                        <w:spacing w:before="0"/>
                        <w:textAlignment w:val="baseline"/>
                        <w:rPr>
                          <w:rFonts w:ascii="Helvetica Neue" w:eastAsia="Times New Roman" w:hAnsi="Helvetica Neue" w:cs="Times New Roman"/>
                          <w:b w:val="0"/>
                          <w:color w:val="000000"/>
                          <w:sz w:val="18"/>
                          <w:szCs w:val="18"/>
                        </w:rPr>
                      </w:pPr>
                      <w:r w:rsidRPr="00227D87">
                        <w:rPr>
                          <w:rFonts w:ascii="inherit" w:eastAsia="Times New Roman" w:hAnsi="inherit" w:cs="Times New Roman"/>
                          <w:b w:val="0"/>
                          <w:color w:val="000000"/>
                          <w:sz w:val="18"/>
                          <w:szCs w:val="18"/>
                          <w:bdr w:val="none" w:sz="0" w:space="0" w:color="auto" w:frame="1"/>
                        </w:rPr>
                        <w:t xml:space="preserve">Preparations are ongoing to open </w:t>
                      </w:r>
                      <w:proofErr w:type="spellStart"/>
                      <w:r w:rsidRPr="00227D87">
                        <w:rPr>
                          <w:rFonts w:ascii="inherit" w:eastAsia="Times New Roman" w:hAnsi="inherit" w:cs="Times New Roman"/>
                          <w:b w:val="0"/>
                          <w:color w:val="000000"/>
                          <w:sz w:val="18"/>
                          <w:szCs w:val="18"/>
                          <w:bdr w:val="none" w:sz="0" w:space="0" w:color="auto" w:frame="1"/>
                        </w:rPr>
                        <w:t>Rahma</w:t>
                      </w:r>
                      <w:proofErr w:type="spellEnd"/>
                      <w:r w:rsidRPr="00227D87">
                        <w:rPr>
                          <w:rFonts w:ascii="inherit" w:eastAsia="Times New Roman" w:hAnsi="inherit" w:cs="Times New Roman"/>
                          <w:b w:val="0"/>
                          <w:color w:val="000000"/>
                          <w:sz w:val="18"/>
                          <w:szCs w:val="18"/>
                          <w:bdr w:val="none" w:sz="0" w:space="0" w:color="auto" w:frame="1"/>
                        </w:rPr>
                        <w:t xml:space="preserve"> (Mercy) Charity Clinic in Baghdad, Iraq. Starting date: October 2, 2016.</w:t>
                      </w:r>
                      <w:r>
                        <w:rPr>
                          <w:rFonts w:ascii="inherit" w:eastAsia="Times New Roman" w:hAnsi="inherit" w:cs="Times New Roman"/>
                          <w:b w:val="0"/>
                          <w:color w:val="000000"/>
                          <w:sz w:val="18"/>
                          <w:szCs w:val="18"/>
                          <w:bdr w:val="none" w:sz="0" w:space="0" w:color="auto" w:frame="1"/>
                        </w:rPr>
                        <w:t xml:space="preserve"> (41 likes)</w:t>
                      </w:r>
                    </w:p>
                    <w:p w14:paraId="02817C5B" w14:textId="77777777" w:rsidR="00AF3654" w:rsidRDefault="00AF3654"/>
                  </w:txbxContent>
                </v:textbox>
                <w10:wrap type="square"/>
              </v:shape>
            </w:pict>
          </mc:Fallback>
        </mc:AlternateContent>
      </w:r>
    </w:p>
    <w:p w14:paraId="15FE8225" w14:textId="300D66B0" w:rsidR="00EC5EAB" w:rsidRDefault="0030409E" w:rsidP="00D038D7">
      <w:bookmarkStart w:id="0" w:name="_GoBack"/>
      <w:r w:rsidRPr="00EC5EAB">
        <w:rPr>
          <w:noProof/>
        </w:rPr>
        <w:drawing>
          <wp:anchor distT="0" distB="0" distL="114300" distR="114300" simplePos="0" relativeHeight="251700736" behindDoc="0" locked="0" layoutInCell="1" allowOverlap="1" wp14:anchorId="0383C6D7" wp14:editId="4FA1D7A2">
            <wp:simplePos x="0" y="0"/>
            <wp:positionH relativeFrom="margin">
              <wp:posOffset>1954530</wp:posOffset>
            </wp:positionH>
            <wp:positionV relativeFrom="margin">
              <wp:posOffset>2058670</wp:posOffset>
            </wp:positionV>
            <wp:extent cx="3562350" cy="2018665"/>
            <wp:effectExtent l="152400" t="127000" r="171450" b="1911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1-08 at 6.13.45 PM.png"/>
                    <pic:cNvPicPr/>
                  </pic:nvPicPr>
                  <pic:blipFill>
                    <a:blip r:embed="rId53" cstate="screen">
                      <a:extLst>
                        <a:ext uri="{28A0092B-C50C-407E-A947-70E740481C1C}">
                          <a14:useLocalDpi xmlns:a14="http://schemas.microsoft.com/office/drawing/2010/main"/>
                        </a:ext>
                      </a:extLst>
                    </a:blip>
                    <a:stretch>
                      <a:fillRect/>
                    </a:stretch>
                  </pic:blipFill>
                  <pic:spPr>
                    <a:xfrm>
                      <a:off x="0" y="0"/>
                      <a:ext cx="3562350" cy="2018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p>
    <w:p w14:paraId="5FD378EA" w14:textId="38D720AD" w:rsidR="00EC5EAB" w:rsidRDefault="00EC5EAB" w:rsidP="00D038D7"/>
    <w:p w14:paraId="4ED2A10B" w14:textId="77777777" w:rsidR="00EC5EAB" w:rsidRDefault="00EC5EAB" w:rsidP="00D038D7"/>
    <w:p w14:paraId="0178FC64" w14:textId="77777777" w:rsidR="00EC5EAB" w:rsidRDefault="00EC5EAB" w:rsidP="00D038D7"/>
    <w:p w14:paraId="19773031" w14:textId="77777777" w:rsidR="00EC5EAB" w:rsidRDefault="00EC5EAB" w:rsidP="00D038D7"/>
    <w:p w14:paraId="0C80938F" w14:textId="1526B990" w:rsidR="00EC5EAB" w:rsidRDefault="00596471" w:rsidP="00D038D7">
      <w:r>
        <w:rPr>
          <w:noProof/>
        </w:rPr>
        <mc:AlternateContent>
          <mc:Choice Requires="wps">
            <w:drawing>
              <wp:anchor distT="0" distB="0" distL="114300" distR="114300" simplePos="0" relativeHeight="251710976" behindDoc="0" locked="0" layoutInCell="1" allowOverlap="1" wp14:anchorId="3789BAE2" wp14:editId="09A99931">
                <wp:simplePos x="0" y="0"/>
                <wp:positionH relativeFrom="column">
                  <wp:posOffset>-1132840</wp:posOffset>
                </wp:positionH>
                <wp:positionV relativeFrom="paragraph">
                  <wp:posOffset>223520</wp:posOffset>
                </wp:positionV>
                <wp:extent cx="414655" cy="918845"/>
                <wp:effectExtent l="0" t="0" r="0" b="0"/>
                <wp:wrapThrough wrapText="bothSides">
                  <wp:wrapPolygon edited="0">
                    <wp:start x="1323" y="0"/>
                    <wp:lineTo x="1323" y="20898"/>
                    <wp:lineTo x="18524" y="20898"/>
                    <wp:lineTo x="18524" y="0"/>
                    <wp:lineTo x="1323" y="0"/>
                  </wp:wrapPolygon>
                </wp:wrapThrough>
                <wp:docPr id="30" name="Text Box 30"/>
                <wp:cNvGraphicFramePr/>
                <a:graphic xmlns:a="http://schemas.openxmlformats.org/drawingml/2006/main">
                  <a:graphicData uri="http://schemas.microsoft.com/office/word/2010/wordprocessingShape">
                    <wps:wsp>
                      <wps:cNvSpPr txBox="1"/>
                      <wps:spPr>
                        <a:xfrm>
                          <a:off x="0" y="0"/>
                          <a:ext cx="414655" cy="918845"/>
                        </a:xfrm>
                        <a:prstGeom prst="rect">
                          <a:avLst/>
                        </a:prstGeom>
                        <a:noFill/>
                        <a:ln>
                          <a:noFill/>
                        </a:ln>
                        <a:effectLst/>
                        <a:extLst>
                          <a:ext uri="{C572A759-6A51-4108-AA02-DFA0A04FC94B}">
                            <ma14:wrappingTextBoxFlag xmlns:ma14="http://schemas.microsoft.com/office/mac/drawingml/2011/main"/>
                          </a:ext>
                        </a:extLst>
                      </wps:spPr>
                      <wps:txbx>
                        <w:txbxContent>
                          <w:p w14:paraId="2174A506" w14:textId="264AC416" w:rsidR="00AF3654" w:rsidRPr="00227D87" w:rsidRDefault="00AF3654" w:rsidP="00227D87">
                            <w:pPr>
                              <w:jc w:val="cente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47" type="#_x0000_t202" style="position:absolute;margin-left:-89.15pt;margin-top:17.6pt;width:32.65pt;height:72.35pt;z-index:25171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" filled="f" stroked="f">
                <v:textbox style="mso-fit-shape-to-text:t">
                  <w:txbxContent>
                    <w:p w14:paraId="2174A506" w14:textId="264AC416" w:rsidR="00AF3654" w:rsidRPr="00227D87" w:rsidRDefault="00AF3654" w:rsidP="00227D87">
                      <w:pPr>
                        <w:jc w:val="cente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w10:wrap type="through"/>
              </v:shape>
            </w:pict>
          </mc:Fallback>
        </mc:AlternateContent>
      </w:r>
    </w:p>
    <w:p w14:paraId="3BA98611" w14:textId="01903AA7" w:rsidR="00EC5EAB" w:rsidRDefault="00EC5EAB" w:rsidP="00D038D7"/>
    <w:p w14:paraId="71890357" w14:textId="498A3EEB" w:rsidR="00EC5EAB" w:rsidRDefault="00596471" w:rsidP="00D038D7">
      <w:r>
        <w:rPr>
          <w:noProof/>
        </w:rPr>
        <mc:AlternateContent>
          <mc:Choice Requires="wps">
            <w:drawing>
              <wp:anchor distT="0" distB="0" distL="114300" distR="114300" simplePos="0" relativeHeight="251713024" behindDoc="0" locked="0" layoutInCell="1" allowOverlap="1" wp14:anchorId="199ABF9E" wp14:editId="3B66AAD1">
                <wp:simplePos x="0" y="0"/>
                <wp:positionH relativeFrom="column">
                  <wp:posOffset>2073275</wp:posOffset>
                </wp:positionH>
                <wp:positionV relativeFrom="paragraph">
                  <wp:posOffset>418465</wp:posOffset>
                </wp:positionV>
                <wp:extent cx="414655" cy="918845"/>
                <wp:effectExtent l="0" t="0" r="0" b="0"/>
                <wp:wrapThrough wrapText="bothSides">
                  <wp:wrapPolygon edited="0">
                    <wp:start x="1323" y="0"/>
                    <wp:lineTo x="1323" y="20898"/>
                    <wp:lineTo x="18524" y="20898"/>
                    <wp:lineTo x="18524" y="0"/>
                    <wp:lineTo x="1323" y="0"/>
                  </wp:wrapPolygon>
                </wp:wrapThrough>
                <wp:docPr id="31" name="Text Box 31"/>
                <wp:cNvGraphicFramePr/>
                <a:graphic xmlns:a="http://schemas.openxmlformats.org/drawingml/2006/main">
                  <a:graphicData uri="http://schemas.microsoft.com/office/word/2010/wordprocessingShape">
                    <wps:wsp>
                      <wps:cNvSpPr txBox="1"/>
                      <wps:spPr>
                        <a:xfrm>
                          <a:off x="0" y="0"/>
                          <a:ext cx="414655" cy="918845"/>
                        </a:xfrm>
                        <a:prstGeom prst="rect">
                          <a:avLst/>
                        </a:prstGeom>
                        <a:noFill/>
                        <a:ln>
                          <a:noFill/>
                        </a:ln>
                        <a:effectLst/>
                        <a:extLst>
                          <a:ext uri="{C572A759-6A51-4108-AA02-DFA0A04FC94B}">
                            <ma14:wrappingTextBoxFlag xmlns:ma14="http://schemas.microsoft.com/office/mac/drawingml/2011/main"/>
                          </a:ext>
                        </a:extLst>
                      </wps:spPr>
                      <wps:txbx>
                        <w:txbxContent>
                          <w:p w14:paraId="69081153" w14:textId="14472D0D" w:rsidR="00AF3654" w:rsidRPr="00DC562D" w:rsidRDefault="00AF3654" w:rsidP="00DC562D">
                            <w:pPr>
                              <w:jc w:val="center"/>
                              <w:rPr>
                                <w:b/>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 o:spid="_x0000_s1048" type="#_x0000_t202" style="position:absolute;margin-left:163.25pt;margin-top:32.95pt;width:32.65pt;height:72.3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" filled="f" stroked="f">
                <v:textbox style="mso-fit-shape-to-text:t">
                  <w:txbxContent>
                    <w:p w14:paraId="69081153" w14:textId="14472D0D" w:rsidR="00AF3654" w:rsidRPr="00DC562D" w:rsidRDefault="00AF3654" w:rsidP="00DC562D">
                      <w:pPr>
                        <w:jc w:val="center"/>
                        <w:rPr>
                          <w:b/>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9E5DC"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v:textbox>
                <w10:wrap type="through"/>
              </v:shape>
            </w:pict>
          </mc:Fallback>
        </mc:AlternateContent>
      </w:r>
      <w:r>
        <w:rPr>
          <w:noProof/>
        </w:rPr>
        <mc:AlternateContent>
          <mc:Choice Requires="wps">
            <w:drawing>
              <wp:anchor distT="0" distB="0" distL="114300" distR="114300" simplePos="0" relativeHeight="251704832" behindDoc="0" locked="0" layoutInCell="1" allowOverlap="1" wp14:anchorId="54188531" wp14:editId="647AB43B">
                <wp:simplePos x="0" y="0"/>
                <wp:positionH relativeFrom="column">
                  <wp:posOffset>2429510</wp:posOffset>
                </wp:positionH>
                <wp:positionV relativeFrom="paragraph">
                  <wp:posOffset>578485</wp:posOffset>
                </wp:positionV>
                <wp:extent cx="3962400" cy="1187450"/>
                <wp:effectExtent l="0" t="0" r="0" b="6350"/>
                <wp:wrapSquare wrapText="bothSides"/>
                <wp:docPr id="25" name="Text Box 25"/>
                <wp:cNvGraphicFramePr/>
                <a:graphic xmlns:a="http://schemas.openxmlformats.org/drawingml/2006/main">
                  <a:graphicData uri="http://schemas.microsoft.com/office/word/2010/wordprocessingShape">
                    <wps:wsp>
                      <wps:cNvSpPr txBox="1"/>
                      <wps:spPr>
                        <a:xfrm>
                          <a:off x="0" y="0"/>
                          <a:ext cx="3962400" cy="1187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18BAB" w14:textId="2E73DA24" w:rsidR="00AF3654" w:rsidRPr="00DC562D" w:rsidRDefault="00AF3654" w:rsidP="00DC562D">
                            <w:pPr>
                              <w:pStyle w:val="Heading1"/>
                              <w:shd w:val="clear" w:color="auto" w:fill="FFFFFF"/>
                              <w:spacing w:before="0"/>
                              <w:jc w:val="both"/>
                              <w:textAlignment w:val="baseline"/>
                              <w:rPr>
                                <w:rFonts w:ascii="Helvetica Neue" w:eastAsia="Times New Roman" w:hAnsi="Helvetica Neue" w:cs="Times New Roman"/>
                                <w:b w:val="0"/>
                                <w:color w:val="000000"/>
                                <w:sz w:val="18"/>
                                <w:szCs w:val="18"/>
                              </w:rPr>
                            </w:pPr>
                            <w:r w:rsidRPr="00DC562D">
                              <w:rPr>
                                <w:rFonts w:ascii="inherit" w:eastAsia="Times New Roman" w:hAnsi="inherit" w:cs="Times New Roman"/>
                                <w:b w:val="0"/>
                                <w:color w:val="000000"/>
                                <w:sz w:val="18"/>
                                <w:szCs w:val="18"/>
                                <w:bdr w:val="none" w:sz="0" w:space="0" w:color="auto" w:frame="1"/>
                              </w:rPr>
                              <w:t xml:space="preserve">Last week we launched a new project for providing psychosocial support to IDP children in Anbar governorate. We established 2 Child Friendly Spaces in 2 IDP camps in Anbar and over a period of 3 months our psychosocial workers will identify 1200 most vulnerable children and engage them in educational, recreational, and social activities to support their </w:t>
                            </w:r>
                            <w:proofErr w:type="gramStart"/>
                            <w:r w:rsidRPr="00DC562D">
                              <w:rPr>
                                <w:rFonts w:ascii="inherit" w:eastAsia="Times New Roman" w:hAnsi="inherit" w:cs="Times New Roman"/>
                                <w:b w:val="0"/>
                                <w:color w:val="000000"/>
                                <w:sz w:val="18"/>
                                <w:szCs w:val="18"/>
                                <w:bdr w:val="none" w:sz="0" w:space="0" w:color="auto" w:frame="1"/>
                              </w:rPr>
                              <w:t>well-being</w:t>
                            </w:r>
                            <w:proofErr w:type="gramEnd"/>
                            <w:r w:rsidRPr="00DC562D">
                              <w:rPr>
                                <w:rFonts w:ascii="inherit" w:eastAsia="Times New Roman" w:hAnsi="inherit" w:cs="Times New Roman"/>
                                <w:b w:val="0"/>
                                <w:color w:val="000000"/>
                                <w:sz w:val="18"/>
                                <w:szCs w:val="18"/>
                                <w:bdr w:val="none" w:sz="0" w:space="0" w:color="auto" w:frame="1"/>
                              </w:rPr>
                              <w:t xml:space="preserve">. Children with serious or complicated psychological issues will be referred for specialized care. </w:t>
                            </w:r>
                            <w:proofErr w:type="gramStart"/>
                            <w:r w:rsidRPr="00DC562D">
                              <w:rPr>
                                <w:rFonts w:ascii="inherit" w:eastAsia="Times New Roman" w:hAnsi="inherit" w:cs="Times New Roman"/>
                                <w:b w:val="0"/>
                                <w:color w:val="000000"/>
                                <w:sz w:val="18"/>
                                <w:szCs w:val="18"/>
                                <w:bdr w:val="none" w:sz="0" w:space="0" w:color="auto" w:frame="1"/>
                              </w:rPr>
                              <w:t>This project is funded by UNICEF</w:t>
                            </w:r>
                            <w:proofErr w:type="gramEnd"/>
                            <w:r w:rsidRPr="00DC562D">
                              <w:rPr>
                                <w:rFonts w:ascii="inherit" w:eastAsia="Times New Roman" w:hAnsi="inherit" w:cs="Times New Roman"/>
                                <w:b w:val="0"/>
                                <w:color w:val="000000"/>
                                <w:sz w:val="18"/>
                                <w:szCs w:val="18"/>
                                <w:bdr w:val="none" w:sz="0" w:space="0" w:color="auto" w:frame="1"/>
                              </w:rPr>
                              <w:t>.</w:t>
                            </w:r>
                            <w:r>
                              <w:rPr>
                                <w:rFonts w:ascii="inherit" w:eastAsia="Times New Roman" w:hAnsi="inherit" w:cs="Times New Roman"/>
                                <w:b w:val="0"/>
                                <w:color w:val="000000"/>
                                <w:sz w:val="18"/>
                                <w:szCs w:val="18"/>
                                <w:bdr w:val="none" w:sz="0" w:space="0" w:color="auto" w:frame="1"/>
                              </w:rPr>
                              <w:t xml:space="preserve"> (35 likes)</w:t>
                            </w:r>
                          </w:p>
                          <w:p w14:paraId="7257EBCA" w14:textId="77777777" w:rsidR="00AF3654" w:rsidRDefault="00AF3654" w:rsidP="00751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9" type="#_x0000_t202" style="position:absolute;margin-left:191.3pt;margin-top:45.55pt;width:312pt;height:9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T+X9U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" filled="f" stroked="f">
                <v:textbox>
                  <w:txbxContent>
                    <w:p w14:paraId="33018BAB" w14:textId="2E73DA24" w:rsidR="00AF3654" w:rsidRPr="00DC562D" w:rsidRDefault="00AF3654" w:rsidP="00DC562D">
                      <w:pPr>
                        <w:pStyle w:val="Heading1"/>
                        <w:shd w:val="clear" w:color="auto" w:fill="FFFFFF"/>
                        <w:spacing w:before="0"/>
                        <w:jc w:val="both"/>
                        <w:textAlignment w:val="baseline"/>
                        <w:rPr>
                          <w:rFonts w:ascii="Helvetica Neue" w:eastAsia="Times New Roman" w:hAnsi="Helvetica Neue" w:cs="Times New Roman"/>
                          <w:b w:val="0"/>
                          <w:color w:val="000000"/>
                          <w:sz w:val="18"/>
                          <w:szCs w:val="18"/>
                        </w:rPr>
                      </w:pPr>
                      <w:r w:rsidRPr="00DC562D">
                        <w:rPr>
                          <w:rFonts w:ascii="inherit" w:eastAsia="Times New Roman" w:hAnsi="inherit" w:cs="Times New Roman"/>
                          <w:b w:val="0"/>
                          <w:color w:val="000000"/>
                          <w:sz w:val="18"/>
                          <w:szCs w:val="18"/>
                          <w:bdr w:val="none" w:sz="0" w:space="0" w:color="auto" w:frame="1"/>
                        </w:rPr>
                        <w:t xml:space="preserve">Last week we launched a new project for providing psychosocial support to IDP children in Anbar governorate. We established 2 Child Friendly Spaces in 2 IDP camps in Anbar and over a period of 3 months our psychosocial workers will identify 1200 most vulnerable children and engage them in educational, recreational, and social activities to support their </w:t>
                      </w:r>
                      <w:proofErr w:type="gramStart"/>
                      <w:r w:rsidRPr="00DC562D">
                        <w:rPr>
                          <w:rFonts w:ascii="inherit" w:eastAsia="Times New Roman" w:hAnsi="inherit" w:cs="Times New Roman"/>
                          <w:b w:val="0"/>
                          <w:color w:val="000000"/>
                          <w:sz w:val="18"/>
                          <w:szCs w:val="18"/>
                          <w:bdr w:val="none" w:sz="0" w:space="0" w:color="auto" w:frame="1"/>
                        </w:rPr>
                        <w:t>well-being</w:t>
                      </w:r>
                      <w:proofErr w:type="gramEnd"/>
                      <w:r w:rsidRPr="00DC562D">
                        <w:rPr>
                          <w:rFonts w:ascii="inherit" w:eastAsia="Times New Roman" w:hAnsi="inherit" w:cs="Times New Roman"/>
                          <w:b w:val="0"/>
                          <w:color w:val="000000"/>
                          <w:sz w:val="18"/>
                          <w:szCs w:val="18"/>
                          <w:bdr w:val="none" w:sz="0" w:space="0" w:color="auto" w:frame="1"/>
                        </w:rPr>
                        <w:t xml:space="preserve">. Children with serious or complicated psychological issues will be referred for specialized care. </w:t>
                      </w:r>
                      <w:proofErr w:type="gramStart"/>
                      <w:r w:rsidRPr="00DC562D">
                        <w:rPr>
                          <w:rFonts w:ascii="inherit" w:eastAsia="Times New Roman" w:hAnsi="inherit" w:cs="Times New Roman"/>
                          <w:b w:val="0"/>
                          <w:color w:val="000000"/>
                          <w:sz w:val="18"/>
                          <w:szCs w:val="18"/>
                          <w:bdr w:val="none" w:sz="0" w:space="0" w:color="auto" w:frame="1"/>
                        </w:rPr>
                        <w:t>This project is funded by UNICEF</w:t>
                      </w:r>
                      <w:proofErr w:type="gramEnd"/>
                      <w:r w:rsidRPr="00DC562D">
                        <w:rPr>
                          <w:rFonts w:ascii="inherit" w:eastAsia="Times New Roman" w:hAnsi="inherit" w:cs="Times New Roman"/>
                          <w:b w:val="0"/>
                          <w:color w:val="000000"/>
                          <w:sz w:val="18"/>
                          <w:szCs w:val="18"/>
                          <w:bdr w:val="none" w:sz="0" w:space="0" w:color="auto" w:frame="1"/>
                        </w:rPr>
                        <w:t>.</w:t>
                      </w:r>
                      <w:r>
                        <w:rPr>
                          <w:rFonts w:ascii="inherit" w:eastAsia="Times New Roman" w:hAnsi="inherit" w:cs="Times New Roman"/>
                          <w:b w:val="0"/>
                          <w:color w:val="000000"/>
                          <w:sz w:val="18"/>
                          <w:szCs w:val="18"/>
                          <w:bdr w:val="none" w:sz="0" w:space="0" w:color="auto" w:frame="1"/>
                        </w:rPr>
                        <w:t xml:space="preserve"> (35 likes)</w:t>
                      </w:r>
                    </w:p>
                    <w:p w14:paraId="7257EBCA" w14:textId="77777777" w:rsidR="00AF3654" w:rsidRDefault="00AF3654" w:rsidP="00751555"/>
                  </w:txbxContent>
                </v:textbox>
                <w10:wrap type="square"/>
              </v:shape>
            </w:pict>
          </mc:Fallback>
        </mc:AlternateContent>
      </w:r>
      <w:r>
        <w:rPr>
          <w:noProof/>
        </w:rPr>
        <mc:AlternateContent>
          <mc:Choice Requires="wps">
            <w:drawing>
              <wp:anchor distT="0" distB="0" distL="114300" distR="114300" simplePos="0" relativeHeight="251706880" behindDoc="0" locked="0" layoutInCell="1" allowOverlap="1" wp14:anchorId="72D67078" wp14:editId="3ECAE019">
                <wp:simplePos x="0" y="0"/>
                <wp:positionH relativeFrom="column">
                  <wp:posOffset>-3082925</wp:posOffset>
                </wp:positionH>
                <wp:positionV relativeFrom="paragraph">
                  <wp:posOffset>289560</wp:posOffset>
                </wp:positionV>
                <wp:extent cx="2968625" cy="1013460"/>
                <wp:effectExtent l="0" t="0" r="0" b="2540"/>
                <wp:wrapSquare wrapText="bothSides"/>
                <wp:docPr id="26" name="Text Box 26"/>
                <wp:cNvGraphicFramePr/>
                <a:graphic xmlns:a="http://schemas.openxmlformats.org/drawingml/2006/main">
                  <a:graphicData uri="http://schemas.microsoft.com/office/word/2010/wordprocessingShape">
                    <wps:wsp>
                      <wps:cNvSpPr txBox="1"/>
                      <wps:spPr>
                        <a:xfrm>
                          <a:off x="0" y="0"/>
                          <a:ext cx="2968625" cy="1013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D1AF4" w14:textId="597B4FD3" w:rsidR="00AF3654" w:rsidRPr="00227D87" w:rsidRDefault="00AF3654" w:rsidP="00227D87">
                            <w:pPr>
                              <w:pStyle w:val="Heading1"/>
                              <w:shd w:val="clear" w:color="auto" w:fill="FFFFFF"/>
                              <w:spacing w:before="0"/>
                              <w:jc w:val="both"/>
                              <w:textAlignment w:val="baseline"/>
                              <w:rPr>
                                <w:rFonts w:ascii="Helvetica Neue" w:eastAsia="Times New Roman" w:hAnsi="Helvetica Neue" w:cs="Times New Roman"/>
                                <w:b w:val="0"/>
                                <w:color w:val="000000"/>
                                <w:sz w:val="18"/>
                                <w:szCs w:val="18"/>
                              </w:rPr>
                            </w:pPr>
                            <w:r w:rsidRPr="00227D87">
                              <w:rPr>
                                <w:rFonts w:ascii="inherit" w:eastAsia="Times New Roman" w:hAnsi="inherit" w:cs="Times New Roman"/>
                                <w:b w:val="0"/>
                                <w:color w:val="000000"/>
                                <w:sz w:val="18"/>
                                <w:szCs w:val="18"/>
                                <w:bdr w:val="none" w:sz="0" w:space="0" w:color="auto" w:frame="1"/>
                              </w:rPr>
                              <w:t xml:space="preserve">Our brave Coordinator, Miriam Medina, is among our brave team of distribution officers at </w:t>
                            </w:r>
                            <w:proofErr w:type="spellStart"/>
                            <w:r w:rsidRPr="00227D87">
                              <w:rPr>
                                <w:rFonts w:ascii="inherit" w:eastAsia="Times New Roman" w:hAnsi="inherit" w:cs="Times New Roman"/>
                                <w:b w:val="0"/>
                                <w:color w:val="000000"/>
                                <w:sz w:val="18"/>
                                <w:szCs w:val="18"/>
                                <w:bdr w:val="none" w:sz="0" w:space="0" w:color="auto" w:frame="1"/>
                              </w:rPr>
                              <w:t>Jad'ah</w:t>
                            </w:r>
                            <w:proofErr w:type="spellEnd"/>
                            <w:r w:rsidRPr="00227D87">
                              <w:rPr>
                                <w:rFonts w:ascii="inherit" w:eastAsia="Times New Roman" w:hAnsi="inherit" w:cs="Times New Roman"/>
                                <w:b w:val="0"/>
                                <w:color w:val="000000"/>
                                <w:sz w:val="18"/>
                                <w:szCs w:val="18"/>
                                <w:bdr w:val="none" w:sz="0" w:space="0" w:color="auto" w:frame="1"/>
                              </w:rPr>
                              <w:t xml:space="preserve"> IDP Camp, which is only 73 kilometer (45 miles) south of Mosul. Despite of security concerns, Miriam insisted on going on field. She is a genuine humanitarian aid worker and the world definitely needs more people like</w:t>
                            </w:r>
                            <w:r w:rsidRPr="00227D87">
                              <w:rPr>
                                <w:rStyle w:val="apple-converted-space"/>
                                <w:rFonts w:ascii="inherit" w:eastAsia="Times New Roman" w:hAnsi="inherit" w:cs="Times New Roman"/>
                                <w:b w:val="0"/>
                                <w:color w:val="000000"/>
                                <w:sz w:val="18"/>
                                <w:szCs w:val="18"/>
                                <w:bdr w:val="none" w:sz="0" w:space="0" w:color="auto" w:frame="1"/>
                              </w:rPr>
                              <w:t> </w:t>
                            </w:r>
                            <w:r>
                              <w:rPr>
                                <w:rStyle w:val="apple-converted-space"/>
                                <w:rFonts w:ascii="inherit" w:eastAsia="Times New Roman" w:hAnsi="inherit" w:cs="Times New Roman"/>
                                <w:b w:val="0"/>
                                <w:color w:val="000000"/>
                                <w:sz w:val="18"/>
                                <w:szCs w:val="18"/>
                                <w:bdr w:val="none" w:sz="0" w:space="0" w:color="auto" w:frame="1"/>
                              </w:rPr>
                              <w:t>her. (39 likes)</w:t>
                            </w:r>
                          </w:p>
                          <w:p w14:paraId="4CF36218" w14:textId="77777777" w:rsidR="00AF3654" w:rsidRDefault="00AF3654" w:rsidP="00751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margin-left:-242.7pt;margin-top:22.8pt;width:233.75pt;height:79.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xAztY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" filled="f" stroked="f">
                <v:textbox>
                  <w:txbxContent>
                    <w:p w14:paraId="24DD1AF4" w14:textId="597B4FD3" w:rsidR="00AF3654" w:rsidRPr="00227D87" w:rsidRDefault="00AF3654" w:rsidP="00227D87">
                      <w:pPr>
                        <w:pStyle w:val="Heading1"/>
                        <w:shd w:val="clear" w:color="auto" w:fill="FFFFFF"/>
                        <w:spacing w:before="0"/>
                        <w:jc w:val="both"/>
                        <w:textAlignment w:val="baseline"/>
                        <w:rPr>
                          <w:rFonts w:ascii="Helvetica Neue" w:eastAsia="Times New Roman" w:hAnsi="Helvetica Neue" w:cs="Times New Roman"/>
                          <w:b w:val="0"/>
                          <w:color w:val="000000"/>
                          <w:sz w:val="18"/>
                          <w:szCs w:val="18"/>
                        </w:rPr>
                      </w:pPr>
                      <w:r w:rsidRPr="00227D87">
                        <w:rPr>
                          <w:rFonts w:ascii="inherit" w:eastAsia="Times New Roman" w:hAnsi="inherit" w:cs="Times New Roman"/>
                          <w:b w:val="0"/>
                          <w:color w:val="000000"/>
                          <w:sz w:val="18"/>
                          <w:szCs w:val="18"/>
                          <w:bdr w:val="none" w:sz="0" w:space="0" w:color="auto" w:frame="1"/>
                        </w:rPr>
                        <w:t xml:space="preserve">Our brave Coordinator, Miriam Medina, is among our brave team of distribution officers at </w:t>
                      </w:r>
                      <w:proofErr w:type="spellStart"/>
                      <w:r w:rsidRPr="00227D87">
                        <w:rPr>
                          <w:rFonts w:ascii="inherit" w:eastAsia="Times New Roman" w:hAnsi="inherit" w:cs="Times New Roman"/>
                          <w:b w:val="0"/>
                          <w:color w:val="000000"/>
                          <w:sz w:val="18"/>
                          <w:szCs w:val="18"/>
                          <w:bdr w:val="none" w:sz="0" w:space="0" w:color="auto" w:frame="1"/>
                        </w:rPr>
                        <w:t>Jad'ah</w:t>
                      </w:r>
                      <w:proofErr w:type="spellEnd"/>
                      <w:r w:rsidRPr="00227D87">
                        <w:rPr>
                          <w:rFonts w:ascii="inherit" w:eastAsia="Times New Roman" w:hAnsi="inherit" w:cs="Times New Roman"/>
                          <w:b w:val="0"/>
                          <w:color w:val="000000"/>
                          <w:sz w:val="18"/>
                          <w:szCs w:val="18"/>
                          <w:bdr w:val="none" w:sz="0" w:space="0" w:color="auto" w:frame="1"/>
                        </w:rPr>
                        <w:t xml:space="preserve"> IDP Camp, which is only 73 kilometer (45 miles) south of Mosul. Despite of security concerns, Miriam insisted on going on field. She is a genuine humanitarian aid worker and the world definitely needs more people like</w:t>
                      </w:r>
                      <w:r w:rsidRPr="00227D87">
                        <w:rPr>
                          <w:rStyle w:val="apple-converted-space"/>
                          <w:rFonts w:ascii="inherit" w:eastAsia="Times New Roman" w:hAnsi="inherit" w:cs="Times New Roman"/>
                          <w:b w:val="0"/>
                          <w:color w:val="000000"/>
                          <w:sz w:val="18"/>
                          <w:szCs w:val="18"/>
                          <w:bdr w:val="none" w:sz="0" w:space="0" w:color="auto" w:frame="1"/>
                        </w:rPr>
                        <w:t> </w:t>
                      </w:r>
                      <w:r>
                        <w:rPr>
                          <w:rStyle w:val="apple-converted-space"/>
                          <w:rFonts w:ascii="inherit" w:eastAsia="Times New Roman" w:hAnsi="inherit" w:cs="Times New Roman"/>
                          <w:b w:val="0"/>
                          <w:color w:val="000000"/>
                          <w:sz w:val="18"/>
                          <w:szCs w:val="18"/>
                          <w:bdr w:val="none" w:sz="0" w:space="0" w:color="auto" w:frame="1"/>
                        </w:rPr>
                        <w:t>her. (39 likes)</w:t>
                      </w:r>
                    </w:p>
                    <w:p w14:paraId="4CF36218" w14:textId="77777777" w:rsidR="00AF3654" w:rsidRDefault="00AF3654" w:rsidP="00751555"/>
                  </w:txbxContent>
                </v:textbox>
                <w10:wrap type="square"/>
              </v:shape>
            </w:pict>
          </mc:Fallback>
        </mc:AlternateContent>
      </w:r>
    </w:p>
    <w:p w14:paraId="30521BF0" w14:textId="163F5976" w:rsidR="00EC5EAB" w:rsidRDefault="00596471" w:rsidP="00D038D7">
      <w:r>
        <w:rPr>
          <w:noProof/>
        </w:rPr>
        <w:drawing>
          <wp:anchor distT="0" distB="0" distL="114300" distR="114300" simplePos="0" relativeHeight="251699712" behindDoc="0" locked="0" layoutInCell="1" allowOverlap="1" wp14:anchorId="76D22F49" wp14:editId="1AC2A0E9">
            <wp:simplePos x="0" y="0"/>
            <wp:positionH relativeFrom="margin">
              <wp:posOffset>-1014095</wp:posOffset>
            </wp:positionH>
            <wp:positionV relativeFrom="margin">
              <wp:posOffset>5383530</wp:posOffset>
            </wp:positionV>
            <wp:extent cx="2779395" cy="2765425"/>
            <wp:effectExtent l="152400" t="152400" r="167005" b="1809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1-08 at 6.16.40 PM.png"/>
                    <pic:cNvPicPr/>
                  </pic:nvPicPr>
                  <pic:blipFill>
                    <a:blip r:embed="rId54" cstate="screen">
                      <a:extLst>
                        <a:ext uri="{28A0092B-C50C-407E-A947-70E740481C1C}">
                          <a14:useLocalDpi xmlns:a14="http://schemas.microsoft.com/office/drawing/2010/main"/>
                        </a:ext>
                      </a:extLst>
                    </a:blip>
                    <a:stretch>
                      <a:fillRect/>
                    </a:stretch>
                  </pic:blipFill>
                  <pic:spPr>
                    <a:xfrm>
                      <a:off x="0" y="0"/>
                      <a:ext cx="2779395" cy="276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9069F6D" w14:textId="1757B4E0" w:rsidR="00EC5EAB" w:rsidRDefault="0030409E" w:rsidP="00D038D7">
      <w:r>
        <w:rPr>
          <w:noProof/>
        </w:rPr>
        <w:drawing>
          <wp:anchor distT="0" distB="0" distL="114300" distR="114300" simplePos="0" relativeHeight="251701760" behindDoc="0" locked="0" layoutInCell="1" allowOverlap="1" wp14:anchorId="6337A831" wp14:editId="75F9A25D">
            <wp:simplePos x="0" y="0"/>
            <wp:positionH relativeFrom="margin">
              <wp:posOffset>2548255</wp:posOffset>
            </wp:positionH>
            <wp:positionV relativeFrom="margin">
              <wp:posOffset>5858510</wp:posOffset>
            </wp:positionV>
            <wp:extent cx="3443605" cy="2137410"/>
            <wp:effectExtent l="152400" t="127000" r="163195" b="1739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1-08 at 6.15.35 PM.png"/>
                    <pic:cNvPicPr/>
                  </pic:nvPicPr>
                  <pic:blipFill>
                    <a:blip r:embed="rId55" cstate="screen">
                      <a:extLst>
                        <a:ext uri="{28A0092B-C50C-407E-A947-70E740481C1C}">
                          <a14:useLocalDpi xmlns:a14="http://schemas.microsoft.com/office/drawing/2010/main"/>
                        </a:ext>
                      </a:extLst>
                    </a:blip>
                    <a:stretch>
                      <a:fillRect/>
                    </a:stretch>
                  </pic:blipFill>
                  <pic:spPr>
                    <a:xfrm>
                      <a:off x="0" y="0"/>
                      <a:ext cx="3443605" cy="2137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1EFF3F" w14:textId="14F8618E" w:rsidR="00EC5EAB" w:rsidRDefault="00EC5EAB" w:rsidP="00D038D7"/>
    <w:p w14:paraId="73C6BE29" w14:textId="05BA5E6F" w:rsidR="00EC5EAB" w:rsidRDefault="00EC5EAB" w:rsidP="00D038D7"/>
    <w:p w14:paraId="2A7A28A0" w14:textId="51690BF6" w:rsidR="00EC5EAB" w:rsidRDefault="00EC5EAB" w:rsidP="00D038D7"/>
    <w:p w14:paraId="2B75542C" w14:textId="2DF61B83" w:rsidR="00EC5EAB" w:rsidRDefault="00EC5EAB" w:rsidP="00D038D7"/>
    <w:p w14:paraId="4F2AF1DA" w14:textId="1DD45C51" w:rsidR="00EC5EAB" w:rsidRDefault="00EC5EAB" w:rsidP="00D038D7"/>
    <w:p w14:paraId="3D8D182E" w14:textId="447304FB" w:rsidR="00EC5EAB" w:rsidRDefault="00EC5EAB" w:rsidP="00D038D7"/>
    <w:p w14:paraId="08F8D7A6" w14:textId="27CBC3EC" w:rsidR="00535CB2" w:rsidRPr="005024A9" w:rsidRDefault="00535CB2" w:rsidP="00535CB2">
      <w:pPr>
        <w:pStyle w:val="Heading1"/>
      </w:pPr>
      <w:r w:rsidRPr="005024A9">
        <w:t>Looking Forward</w:t>
      </w:r>
    </w:p>
    <w:p w14:paraId="3D28F532" w14:textId="588A5D90" w:rsidR="00535CB2" w:rsidRDefault="00666580" w:rsidP="00535CB2">
      <w:r w:rsidRPr="00666580">
        <w:t xml:space="preserve"> </w:t>
      </w:r>
      <w:r w:rsidR="005A2E89">
        <w:t>In 2017 Mercy Hands will focus on the following issues:</w:t>
      </w:r>
    </w:p>
    <w:p w14:paraId="1B32A246" w14:textId="77777777" w:rsidR="00FE0759" w:rsidRDefault="00FE0759" w:rsidP="00FE0759">
      <w:pPr>
        <w:pStyle w:val="ListParagraph"/>
        <w:numPr>
          <w:ilvl w:val="0"/>
          <w:numId w:val="20"/>
        </w:numPr>
        <w:jc w:val="both"/>
      </w:pPr>
      <w:r>
        <w:t>Better defining the roles of Board members and enhance the Board’s functionality.</w:t>
      </w:r>
    </w:p>
    <w:p w14:paraId="6073E0F7" w14:textId="6FD9FFD4" w:rsidR="005A2E89" w:rsidRDefault="005A2E89" w:rsidP="00FE0759">
      <w:pPr>
        <w:pStyle w:val="ListParagraph"/>
        <w:numPr>
          <w:ilvl w:val="0"/>
          <w:numId w:val="20"/>
        </w:numPr>
        <w:jc w:val="both"/>
      </w:pPr>
      <w:r>
        <w:t xml:space="preserve">Continue improving the internal control system and writing </w:t>
      </w:r>
      <w:r w:rsidR="0067035B">
        <w:t>organizational procedures and policies.</w:t>
      </w:r>
    </w:p>
    <w:p w14:paraId="2FB54058" w14:textId="77777777" w:rsidR="00FE0759" w:rsidRDefault="00FE0759" w:rsidP="00FE0759">
      <w:pPr>
        <w:pStyle w:val="ListParagraph"/>
        <w:numPr>
          <w:ilvl w:val="0"/>
          <w:numId w:val="20"/>
        </w:numPr>
        <w:jc w:val="both"/>
      </w:pPr>
      <w:r>
        <w:t>Continue and promote the partnerships with current donors.</w:t>
      </w:r>
    </w:p>
    <w:p w14:paraId="03C1153F" w14:textId="77777777" w:rsidR="00FE0759" w:rsidRPr="00535CB2" w:rsidRDefault="00FE0759" w:rsidP="00FE0759">
      <w:pPr>
        <w:pStyle w:val="ListParagraph"/>
        <w:numPr>
          <w:ilvl w:val="0"/>
          <w:numId w:val="20"/>
        </w:numPr>
        <w:jc w:val="both"/>
      </w:pPr>
      <w:r>
        <w:t>Expand and diversify the portfolio of donors</w:t>
      </w:r>
    </w:p>
    <w:p w14:paraId="00DC047D" w14:textId="3E059B20" w:rsidR="0067035B" w:rsidRDefault="0067035B" w:rsidP="00FE0759">
      <w:pPr>
        <w:pStyle w:val="ListParagraph"/>
        <w:numPr>
          <w:ilvl w:val="0"/>
          <w:numId w:val="20"/>
        </w:numPr>
        <w:jc w:val="both"/>
      </w:pPr>
      <w:r>
        <w:t xml:space="preserve">Search for sources </w:t>
      </w:r>
      <w:r w:rsidR="00F77E24">
        <w:t xml:space="preserve">of funding </w:t>
      </w:r>
      <w:r>
        <w:t>other than international donors, mainly focusing on exploring opportunities for income generating projects.</w:t>
      </w:r>
    </w:p>
    <w:p w14:paraId="06E2EE6F" w14:textId="77777777" w:rsidR="00FE0759" w:rsidRDefault="00FE0759" w:rsidP="00FE0759">
      <w:pPr>
        <w:pStyle w:val="ListParagraph"/>
        <w:numPr>
          <w:ilvl w:val="0"/>
          <w:numId w:val="20"/>
        </w:numPr>
        <w:jc w:val="both"/>
      </w:pPr>
      <w:r>
        <w:t>Be active in more humanitarian sectors.</w:t>
      </w:r>
    </w:p>
    <w:p w14:paraId="3A0CEF46" w14:textId="67890B94" w:rsidR="006B6407" w:rsidRDefault="00136ACC" w:rsidP="00FE0759">
      <w:pPr>
        <w:pStyle w:val="ListParagraph"/>
        <w:numPr>
          <w:ilvl w:val="0"/>
          <w:numId w:val="20"/>
        </w:numPr>
        <w:jc w:val="both"/>
      </w:pPr>
      <w:r>
        <w:t>Expand operational coverage to include more governorates and areas.</w:t>
      </w:r>
    </w:p>
    <w:p w14:paraId="6EAFC0EC" w14:textId="3095B465" w:rsidR="00136ACC" w:rsidRDefault="00136ACC" w:rsidP="00FE0759">
      <w:pPr>
        <w:pStyle w:val="ListParagraph"/>
        <w:numPr>
          <w:ilvl w:val="0"/>
          <w:numId w:val="20"/>
        </w:numPr>
        <w:jc w:val="both"/>
      </w:pPr>
      <w:r>
        <w:t>Set up humanitarian missions outside Iraq.</w:t>
      </w:r>
    </w:p>
    <w:p w14:paraId="56DAC245" w14:textId="77777777" w:rsidR="001B0729" w:rsidRDefault="001B0729"/>
    <w:sectPr w:rsidR="001B0729" w:rsidSect="00E25E24">
      <w:headerReference w:type="even" r:id="rId56"/>
      <w:headerReference w:type="default" r:id="rId57"/>
      <w:footerReference w:type="even" r:id="rId58"/>
      <w:footerReference w:type="default" r:id="rId59"/>
      <w:type w:val="continuous"/>
      <w:pgSz w:w="12240" w:h="15840" w:code="1"/>
      <w:pgMar w:top="810" w:right="1800" w:bottom="630" w:left="1800" w:header="720" w:footer="725"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4C9C1" w14:textId="77777777" w:rsidR="00AF3654" w:rsidRDefault="00AF3654">
      <w:r>
        <w:separator/>
      </w:r>
    </w:p>
  </w:endnote>
  <w:endnote w:type="continuationSeparator" w:id="0">
    <w:p w14:paraId="3282C450" w14:textId="77777777" w:rsidR="00AF3654" w:rsidRDefault="00AF3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Monotype Corsiva">
    <w:panose1 w:val="03010101010201010101"/>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F1903" w14:textId="77AAE960" w:rsidR="00AF3654" w:rsidRDefault="00266054">
    <w:pPr>
      <w:pStyle w:val="Footer"/>
    </w:pPr>
    <w:sdt>
      <w:sdtPr>
        <w:rPr>
          <w:rFonts w:asciiTheme="majorHAnsi" w:eastAsiaTheme="majorEastAsia" w:hAnsiTheme="majorHAnsi" w:cstheme="majorBidi"/>
        </w:rPr>
        <w:id w:val="1440641428"/>
        <w:temporary/>
        <w:showingPlcHdr/>
      </w:sdtPr>
      <w:sdtEndPr/>
      <w:sdtContent>
        <w:r w:rsidR="00AF3654">
          <w:rPr>
            <w:rFonts w:asciiTheme="majorHAnsi" w:eastAsiaTheme="majorEastAsia" w:hAnsiTheme="majorHAnsi" w:cstheme="majorBidi"/>
          </w:rPr>
          <w:t>[Type text]</w:t>
        </w:r>
      </w:sdtContent>
    </w:sdt>
    <w:r w:rsidR="00AF3654">
      <w:rPr>
        <w:rFonts w:asciiTheme="majorHAnsi" w:eastAsiaTheme="majorEastAsia" w:hAnsiTheme="majorHAnsi" w:cstheme="majorBidi"/>
      </w:rPr>
      <w:ptab w:relativeTo="margin" w:alignment="right" w:leader="none"/>
    </w:r>
    <w:r w:rsidR="00AF3654">
      <w:rPr>
        <w:rFonts w:asciiTheme="majorHAnsi" w:eastAsiaTheme="majorEastAsia" w:hAnsiTheme="majorHAnsi" w:cstheme="majorBidi"/>
      </w:rPr>
      <w:t xml:space="preserve">Page </w:t>
    </w:r>
    <w:r w:rsidR="00AF3654">
      <w:fldChar w:fldCharType="begin"/>
    </w:r>
    <w:r w:rsidR="00AF3654">
      <w:instrText xml:space="preserve"> PAGE   \* MERGEFORMAT </w:instrText>
    </w:r>
    <w:r w:rsidR="00AF3654">
      <w:fldChar w:fldCharType="separate"/>
    </w:r>
    <w:r w:rsidR="00AF3654" w:rsidRPr="005C0F56">
      <w:rPr>
        <w:rFonts w:asciiTheme="majorHAnsi" w:eastAsiaTheme="majorEastAsia" w:hAnsiTheme="majorHAnsi" w:cstheme="majorBidi"/>
        <w:noProof/>
      </w:rPr>
      <w:t>4</w:t>
    </w:r>
    <w:r w:rsidR="00AF3654">
      <w:rPr>
        <w:rFonts w:asciiTheme="majorHAnsi" w:eastAsiaTheme="majorEastAsia" w:hAnsiTheme="majorHAnsi" w:cstheme="majorBidi"/>
        <w:noProof/>
      </w:rPr>
      <w:fldChar w:fldCharType="end"/>
    </w:r>
    <w:r w:rsidR="00AF3654">
      <w:rPr>
        <w:noProof/>
      </w:rPr>
      <mc:AlternateContent>
        <mc:Choice Requires="wpg">
          <w:drawing>
            <wp:anchor distT="0" distB="0" distL="114300" distR="114300" simplePos="0" relativeHeight="251659264" behindDoc="0" locked="0" layoutInCell="0" allowOverlap="1" wp14:anchorId="2016E16A" wp14:editId="0C56C407">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" o:allowincell="f">
              <v:shapetype id="_x0000_t32" coordsize="21600,21600" o:spt="32" o:oned="t" path="m0,0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8hxQAA&#10;ANwAAAAPAAAAZHJzL2Rvd25yZXYueG1sRI9Ba8JAFITvhf6H5Qm9SN1YRSR1lSJIgwhitJ4f2dck&#10;mH0bs9sk/ntXEHocZuYbZrHqTSVaalxpWcF4FIEgzqwuOVdwOm7e5yCcR9ZYWSYFN3KwWr6+LDDW&#10;tuMDtanPRYCwi1FB4X0dS+myggy6ka2Jg/drG4M+yCaXusEuwE0lP6JoJg2WHBYKrGldUHZJ/4yC&#10;Ltu35+PuW+6H58TyNbmu05+tUm+D/usThKfe/4ef7UQrmE4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HyHFAAAA3AAAAA8AAAAAAAAAAAAAAAAAlwIAAGRycy9k&#10;b3ducmV2LnhtbFBLBQYAAAAABAAEAPUAAACJAwAAAAA=&#10;" filled="f" stroked="f"/>
              <w10:wrap anchorx="page" anchory="page"/>
            </v:group>
          </w:pict>
        </mc:Fallback>
      </mc:AlternateContent>
    </w:r>
    <w:r w:rsidR="00AF3654">
      <w:rPr>
        <w:noProof/>
      </w:rPr>
      <mc:AlternateContent>
        <mc:Choice Requires="wps">
          <w:drawing>
            <wp:anchor distT="0" distB="0" distL="114300" distR="114300" simplePos="0" relativeHeight="251661312" behindDoc="0" locked="0" layoutInCell="1" allowOverlap="1" wp14:anchorId="28D25B87" wp14:editId="07A50110">
              <wp:simplePos x="0" y="0"/>
              <wp:positionH relativeFrom="leftMargin">
                <wp:align>center</wp:align>
              </wp:positionH>
              <wp:positionV relativeFrom="page">
                <wp:align>bottom</wp:align>
              </wp:positionV>
              <wp:extent cx="90805" cy="822960"/>
              <wp:effectExtent l="0" t="0" r="36195" b="2095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AKsBLEJgIAAEQEAAAOAAAAAAAAAAAAAAAAACwCAABkcnMvZTJvRG9jLnht&#10;bFBLAQItABQABgAIAAAAIQDbsCsH3AAAAAQBAAAPAAAAAAAAAAAAAAAAAH4EAABkcnMvZG93bnJl&#10;di54bWxQSwUGAAAAAAQABADzAAAAhwUAAAAA&#10;" fillcolor="#918485 [3208]" strokecolor="#d34817 [3204]">
              <w10:wrap anchorx="margin" anchory="page"/>
            </v:rect>
          </w:pict>
        </mc:Fallback>
      </mc:AlternateContent>
    </w:r>
    <w:r w:rsidR="00AF3654">
      <w:rPr>
        <w:noProof/>
      </w:rPr>
      <mc:AlternateContent>
        <mc:Choice Requires="wps">
          <w:drawing>
            <wp:anchor distT="0" distB="0" distL="114300" distR="114300" simplePos="0" relativeHeight="251660288" behindDoc="0" locked="0" layoutInCell="1" allowOverlap="1" wp14:anchorId="290E107A" wp14:editId="3918619B">
              <wp:simplePos x="0" y="0"/>
              <wp:positionH relativeFrom="rightMargin">
                <wp:align>center</wp:align>
              </wp:positionH>
              <wp:positionV relativeFrom="page">
                <wp:align>bottom</wp:align>
              </wp:positionV>
              <wp:extent cx="91440" cy="822960"/>
              <wp:effectExtent l="0" t="0" r="35560" b="2095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" fillcolor="#918485 [3208]" strokecolor="#d34817 [3204]">
              <w10:wrap anchorx="margin"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F185F" w14:textId="119E1A36" w:rsidR="00AF3654" w:rsidRDefault="00AF3654">
    <w:pPr>
      <w:pStyle w:val="Footer"/>
    </w:pPr>
    <w:r>
      <w:rPr>
        <w:noProof/>
      </w:rPr>
      <mc:AlternateContent>
        <mc:Choice Requires="wps">
          <w:drawing>
            <wp:anchor distT="0" distB="0" distL="114300" distR="114300" simplePos="0" relativeHeight="251671552" behindDoc="0" locked="0" layoutInCell="1" allowOverlap="1" wp14:anchorId="1B9AE845" wp14:editId="19A6086E">
              <wp:simplePos x="0" y="0"/>
              <wp:positionH relativeFrom="margin">
                <wp:align>center</wp:align>
              </wp:positionH>
              <wp:positionV relativeFrom="page">
                <wp:align>bottom</wp:align>
              </wp:positionV>
              <wp:extent cx="5481955" cy="31750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3175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AED8" w14:textId="77777777" w:rsidR="00AF3654" w:rsidRDefault="00AF3654">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53" style="position:absolute;margin-left:0;margin-top:0;width:431.65pt;height:25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" filled="f" stroked="f">
              <v:textbox inset=",0">
                <w:txbxContent>
                  <w:p w14:paraId="3CC3AED8" w14:textId="77777777" w:rsidR="00AF3654" w:rsidRDefault="00AF3654">
                    <w:pPr>
                      <w:jc w:val="right"/>
                    </w:pPr>
                  </w:p>
                </w:txbxContent>
              </v:textbox>
              <w10:wrap anchorx="margin"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235B3" w14:textId="77777777" w:rsidR="00AF3654" w:rsidRDefault="00AF3654">
      <w:r>
        <w:separator/>
      </w:r>
    </w:p>
  </w:footnote>
  <w:footnote w:type="continuationSeparator" w:id="0">
    <w:p w14:paraId="70D43BEC" w14:textId="77777777" w:rsidR="00AF3654" w:rsidRDefault="00AF3654">
      <w:r>
        <w:separator/>
      </w:r>
    </w:p>
  </w:footnote>
  <w:footnote w:type="continuationNotice" w:id="1">
    <w:p w14:paraId="71694B78" w14:textId="77777777" w:rsidR="00AF3654" w:rsidRDefault="00AF3654">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6B45" w14:textId="77777777" w:rsidR="00AF3654" w:rsidRDefault="00AF3654">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071A111C" w14:textId="5A5E435D" w:rsidR="00AF3654" w:rsidRDefault="00AF3654">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21FEA091" wp14:editId="5E9D7A00">
              <wp:simplePos x="0" y="0"/>
              <wp:positionH relativeFrom="page">
                <wp:align>center</wp:align>
              </wp:positionH>
              <wp:positionV relativeFrom="page">
                <wp:align>top</wp:align>
              </wp:positionV>
              <wp:extent cx="10047605" cy="914400"/>
              <wp:effectExtent l="0" t="0" r="25400" b="323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">
              <v:shapetype id="_x0000_t32" coordsize="21600,21600" o:spt="32" o:oned="t" path="m0,0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kvrwwAA&#10;ANwAAAAPAAAAZHJzL2Rvd25yZXYueG1sRE9Na8JAEL0X+h+WKXgR3VjEljQbKYI0SEGaVM9DdpqE&#10;Zmdjdk3iv3cPhR4f7zvZTqYVA/WusaxgtYxAEJdWN1wp+C72i1cQziNrbC2Tghs52KaPDwnG2o78&#10;RUPuKxFC2MWooPa+i6V0ZU0G3dJ2xIH7sb1BH2BfSd3jGMJNK5+jaCMNNhwaauxoV1P5m1+NgrE8&#10;Dufi80Me5+fM8iW77PLTQanZ0/T+BsLT5P/Ff+5MK1i/hPn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GkvrwwAAANwAAAAPAAAAAAAAAAAAAAAAAJcCAABkcnMvZG93&#10;bnJldi54bWxQSwUGAAAAAAQABAD1AAAAhwM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0629917" wp14:editId="4B037E7D">
              <wp:simplePos x="0" y="0"/>
              <wp:positionH relativeFrom="rightMargin">
                <wp:align>center</wp:align>
              </wp:positionH>
              <wp:positionV relativeFrom="page">
                <wp:align>top</wp:align>
              </wp:positionV>
              <wp:extent cx="90805" cy="822960"/>
              <wp:effectExtent l="0" t="0" r="36195" b="1968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2197ECF6" wp14:editId="75E9B3D4">
              <wp:simplePos x="0" y="0"/>
              <wp:positionH relativeFrom="leftMargin">
                <wp:align>center</wp:align>
              </wp:positionH>
              <wp:positionV relativeFrom="page">
                <wp:align>top</wp:align>
              </wp:positionV>
              <wp:extent cx="90805" cy="822960"/>
              <wp:effectExtent l="0" t="0" r="36195" b="1968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BOiHjiJgIAAEQEAAAOAAAAAAAAAAAAAAAAACwCAABkcnMvZTJvRG9jLnht&#10;bFBLAQItABQABgAIAAAAIQDbsCsH3AAAAAQBAAAPAAAAAAAAAAAAAAAAAH4EAABkcnMvZG93bnJl&#10;di54bWxQSwUGAAAAAAQABADzAAAAhwUAAAAA&#10;" fillcolor="#918485 [3208]" strokecolor="#d34817 [3204]">
              <w10:wrap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7F047" w14:textId="35032E18" w:rsidR="00AF3654" w:rsidRDefault="00AF3654">
    <w:pPr>
      <w:pStyle w:val="Header"/>
    </w:pPr>
    <w:r>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5C6A5888" wp14:editId="1A010AAC">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39A2" w14:textId="54B111FF" w:rsidR="00AF3654" w:rsidRDefault="00AF3654" w:rsidP="000E66F2">
                          <w:pPr>
                            <w:spacing w:after="0" w:line="240" w:lineRule="auto"/>
                            <w:jc w:val="right"/>
                          </w:pPr>
                          <w:r>
                            <w:t>Mercy Hands for Humanitarian Aid| 2016</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5" o:spid="_x0000_s1051"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" o:allowincell="f" filled="f" stroked="f">
              <v:textbox style="mso-fit-shape-to-text:t" inset=",0,,0">
                <w:txbxContent>
                  <w:p w14:paraId="732639A2" w14:textId="54B111FF" w:rsidR="00AF3654" w:rsidRDefault="00AF3654" w:rsidP="000E66F2">
                    <w:pPr>
                      <w:spacing w:after="0" w:line="240" w:lineRule="auto"/>
                      <w:jc w:val="right"/>
                    </w:pPr>
                    <w:r>
                      <w:t>Mercy Hands for Humanitarian Aid| 2016</w:t>
                    </w:r>
                  </w:p>
                </w:txbxContent>
              </v:textbox>
              <w10:wrap anchorx="margin" anchory="margin"/>
            </v:shape>
          </w:pict>
        </mc:Fallback>
      </mc:AlternateContent>
    </w:r>
    <w:r>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76D337F6" wp14:editId="68FEF353">
              <wp:simplePos x="0" y="0"/>
              <wp:positionH relativeFrom="page">
                <wp:align>right</wp:align>
              </wp:positionH>
              <wp:positionV relativeFrom="topMargin">
                <wp:align>center</wp:align>
              </wp:positionV>
              <wp:extent cx="1143000" cy="170815"/>
              <wp:effectExtent l="2540" t="0" r="2540" b="0"/>
              <wp:wrapNone/>
              <wp:docPr id="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0815"/>
                      </a:xfrm>
                      <a:prstGeom prst="rect">
                        <a:avLst/>
                      </a:prstGeom>
                      <a:solidFill>
                        <a:srgbClr val="7AB7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0337E" w14:textId="77777777" w:rsidR="00AF3654" w:rsidRDefault="00AF3654" w:rsidP="009142B6">
                          <w:pPr>
                            <w:pStyle w:val="Footer"/>
                            <w:rPr>
                              <w:color w:val="FFFFFF" w:themeColor="background1"/>
                            </w:rPr>
                          </w:pPr>
                          <w:r>
                            <w:fldChar w:fldCharType="begin"/>
                          </w:r>
                          <w:r>
                            <w:instrText xml:space="preserve"> PAGE   \* MERGEFORMAT </w:instrText>
                          </w:r>
                          <w:r>
                            <w:fldChar w:fldCharType="separate"/>
                          </w:r>
                          <w:r w:rsidR="00266054" w:rsidRPr="00266054">
                            <w:rPr>
                              <w:noProof/>
                              <w:color w:val="FFFFFF" w:themeColor="background1"/>
                            </w:rPr>
                            <w:t>15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52" type="#_x0000_t202" style="position:absolute;margin-left:38.8pt;margin-top:0;width:90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" o:allowincell="f" fillcolor="#7ab700" stroked="f">
              <v:textbox style="mso-fit-shape-to-text:t" inset=",0,,0">
                <w:txbxContent>
                  <w:p w14:paraId="25C0337E" w14:textId="77777777" w:rsidR="00AF3654" w:rsidRDefault="00AF3654" w:rsidP="009142B6">
                    <w:pPr>
                      <w:pStyle w:val="Footer"/>
                      <w:rPr>
                        <w:color w:val="FFFFFF" w:themeColor="background1"/>
                      </w:rPr>
                    </w:pPr>
                    <w:r>
                      <w:fldChar w:fldCharType="begin"/>
                    </w:r>
                    <w:r>
                      <w:instrText xml:space="preserve"> PAGE   \* MERGEFORMAT </w:instrText>
                    </w:r>
                    <w:r>
                      <w:fldChar w:fldCharType="separate"/>
                    </w:r>
                    <w:r w:rsidR="00DA73BD" w:rsidRPr="00DA73B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CE3251D"/>
    <w:multiLevelType w:val="hybridMultilevel"/>
    <w:tmpl w:val="FED27D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147E4D6B"/>
    <w:multiLevelType w:val="hybridMultilevel"/>
    <w:tmpl w:val="CF7C73FC"/>
    <w:lvl w:ilvl="0" w:tplc="3ECA1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72483B"/>
    <w:multiLevelType w:val="hybridMultilevel"/>
    <w:tmpl w:val="7D9EAD9A"/>
    <w:lvl w:ilvl="0" w:tplc="3ECA1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615680"/>
    <w:multiLevelType w:val="hybridMultilevel"/>
    <w:tmpl w:val="D3B089EE"/>
    <w:lvl w:ilvl="0" w:tplc="B5D2D6B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1C4751C"/>
    <w:multiLevelType w:val="multilevel"/>
    <w:tmpl w:val="4FEEB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1FC3EA3"/>
    <w:multiLevelType w:val="hybridMultilevel"/>
    <w:tmpl w:val="D3B089EE"/>
    <w:lvl w:ilvl="0" w:tplc="B5D2D6B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3B42CDC"/>
    <w:multiLevelType w:val="hybridMultilevel"/>
    <w:tmpl w:val="3E9C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332334"/>
    <w:multiLevelType w:val="hybridMultilevel"/>
    <w:tmpl w:val="5132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1E2EA7"/>
    <w:multiLevelType w:val="hybridMultilevel"/>
    <w:tmpl w:val="13EA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629B3"/>
    <w:multiLevelType w:val="singleLevel"/>
    <w:tmpl w:val="C8727A20"/>
    <w:lvl w:ilvl="0">
      <w:start w:val="1"/>
      <w:numFmt w:val="decimal"/>
      <w:lvlText w:val="%1)"/>
      <w:legacy w:legacy="1" w:legacySpace="0" w:legacyIndent="360"/>
      <w:lvlJc w:val="left"/>
      <w:pPr>
        <w:ind w:left="720" w:hanging="360"/>
      </w:pPr>
    </w:lvl>
  </w:abstractNum>
  <w:abstractNum w:abstractNumId="16">
    <w:nsid w:val="637D0746"/>
    <w:multiLevelType w:val="hybridMultilevel"/>
    <w:tmpl w:val="4FEEB494"/>
    <w:lvl w:ilvl="0" w:tplc="184A41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A585FFA"/>
    <w:multiLevelType w:val="hybridMultilevel"/>
    <w:tmpl w:val="A94068BE"/>
    <w:lvl w:ilvl="0" w:tplc="3ECA18E6">
      <w:start w:val="1"/>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9">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5"/>
  </w:num>
  <w:num w:numId="4">
    <w:abstractNumId w:val="17"/>
  </w:num>
  <w:num w:numId="5">
    <w:abstractNumId w:val="5"/>
  </w:num>
  <w:num w:numId="6">
    <w:abstractNumId w:val="5"/>
    <w:lvlOverride w:ilvl="0">
      <w:startOverride w:val="1"/>
    </w:lvlOverride>
  </w:num>
  <w:num w:numId="7">
    <w:abstractNumId w:val="8"/>
  </w:num>
  <w:num w:numId="8">
    <w:abstractNumId w:val="20"/>
  </w:num>
  <w:num w:numId="9">
    <w:abstractNumId w:val="19"/>
  </w:num>
  <w:num w:numId="10">
    <w:abstractNumId w:val="7"/>
  </w:num>
  <w:num w:numId="11">
    <w:abstractNumId w:val="6"/>
  </w:num>
  <w:num w:numId="12">
    <w:abstractNumId w:val="16"/>
  </w:num>
  <w:num w:numId="13">
    <w:abstractNumId w:val="10"/>
  </w:num>
  <w:num w:numId="14">
    <w:abstractNumId w:val="1"/>
  </w:num>
  <w:num w:numId="15">
    <w:abstractNumId w:val="4"/>
  </w:num>
  <w:num w:numId="16">
    <w:abstractNumId w:val="18"/>
  </w:num>
  <w:num w:numId="17">
    <w:abstractNumId w:val="3"/>
  </w:num>
  <w:num w:numId="18">
    <w:abstractNumId w:val="14"/>
  </w:num>
  <w:num w:numId="19">
    <w:abstractNumId w:val="12"/>
  </w:num>
  <w:num w:numId="20">
    <w:abstractNumId w:val="13"/>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isplayBackgroundShap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50">
      <o:colormru v:ext="edit" colors="#f37435,#7ab700"/>
      <o:colormenu v:ext="edit" fillcolor="none [2732]"/>
    </o:shapedefaults>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3C4"/>
    <w:rsid w:val="00003549"/>
    <w:rsid w:val="00007603"/>
    <w:rsid w:val="00010E4E"/>
    <w:rsid w:val="00024FFE"/>
    <w:rsid w:val="00030266"/>
    <w:rsid w:val="00033F9B"/>
    <w:rsid w:val="00034C34"/>
    <w:rsid w:val="0004407D"/>
    <w:rsid w:val="0005142C"/>
    <w:rsid w:val="00051882"/>
    <w:rsid w:val="00057BF6"/>
    <w:rsid w:val="000605E7"/>
    <w:rsid w:val="000725FB"/>
    <w:rsid w:val="00075341"/>
    <w:rsid w:val="000754FF"/>
    <w:rsid w:val="00092630"/>
    <w:rsid w:val="000A272C"/>
    <w:rsid w:val="000B4DA0"/>
    <w:rsid w:val="000B5830"/>
    <w:rsid w:val="000B7A0F"/>
    <w:rsid w:val="000C054E"/>
    <w:rsid w:val="000C2C54"/>
    <w:rsid w:val="000D0B67"/>
    <w:rsid w:val="000D4A5E"/>
    <w:rsid w:val="000E1F82"/>
    <w:rsid w:val="000E66F2"/>
    <w:rsid w:val="000E70B7"/>
    <w:rsid w:val="000F34D4"/>
    <w:rsid w:val="000F3E1D"/>
    <w:rsid w:val="000F492F"/>
    <w:rsid w:val="0010043F"/>
    <w:rsid w:val="001147F2"/>
    <w:rsid w:val="0011481C"/>
    <w:rsid w:val="00114EE5"/>
    <w:rsid w:val="00122825"/>
    <w:rsid w:val="00124260"/>
    <w:rsid w:val="00125087"/>
    <w:rsid w:val="00136ACC"/>
    <w:rsid w:val="001428C6"/>
    <w:rsid w:val="00146DFC"/>
    <w:rsid w:val="00150680"/>
    <w:rsid w:val="001561C8"/>
    <w:rsid w:val="001652FD"/>
    <w:rsid w:val="0017488E"/>
    <w:rsid w:val="0017501D"/>
    <w:rsid w:val="0019383D"/>
    <w:rsid w:val="00194E91"/>
    <w:rsid w:val="001A24A9"/>
    <w:rsid w:val="001A5287"/>
    <w:rsid w:val="001A5456"/>
    <w:rsid w:val="001A72BB"/>
    <w:rsid w:val="001B0729"/>
    <w:rsid w:val="001B540A"/>
    <w:rsid w:val="001C2D59"/>
    <w:rsid w:val="001C66BB"/>
    <w:rsid w:val="001D4326"/>
    <w:rsid w:val="001D78F1"/>
    <w:rsid w:val="001E0899"/>
    <w:rsid w:val="001F545F"/>
    <w:rsid w:val="001F7023"/>
    <w:rsid w:val="00210014"/>
    <w:rsid w:val="00212CF0"/>
    <w:rsid w:val="00216D03"/>
    <w:rsid w:val="00227D87"/>
    <w:rsid w:val="002368FD"/>
    <w:rsid w:val="00257285"/>
    <w:rsid w:val="00266054"/>
    <w:rsid w:val="00267F18"/>
    <w:rsid w:val="002743B4"/>
    <w:rsid w:val="002807D2"/>
    <w:rsid w:val="00292CE8"/>
    <w:rsid w:val="002A07CB"/>
    <w:rsid w:val="002A46CB"/>
    <w:rsid w:val="002C2282"/>
    <w:rsid w:val="002C5511"/>
    <w:rsid w:val="002C55DA"/>
    <w:rsid w:val="002C691B"/>
    <w:rsid w:val="002E1DA3"/>
    <w:rsid w:val="002F116B"/>
    <w:rsid w:val="0030409E"/>
    <w:rsid w:val="003178D6"/>
    <w:rsid w:val="00334419"/>
    <w:rsid w:val="0034422B"/>
    <w:rsid w:val="0035210D"/>
    <w:rsid w:val="00357489"/>
    <w:rsid w:val="0036070A"/>
    <w:rsid w:val="00360910"/>
    <w:rsid w:val="003727F3"/>
    <w:rsid w:val="0037530E"/>
    <w:rsid w:val="00380A09"/>
    <w:rsid w:val="0038132C"/>
    <w:rsid w:val="00381EAD"/>
    <w:rsid w:val="00383A3E"/>
    <w:rsid w:val="00383E51"/>
    <w:rsid w:val="003A2CAB"/>
    <w:rsid w:val="003A746B"/>
    <w:rsid w:val="003B05E5"/>
    <w:rsid w:val="003B3F8E"/>
    <w:rsid w:val="003B620C"/>
    <w:rsid w:val="003C10D6"/>
    <w:rsid w:val="003C158A"/>
    <w:rsid w:val="003C6F82"/>
    <w:rsid w:val="003F0F88"/>
    <w:rsid w:val="003F54D1"/>
    <w:rsid w:val="003F5DA2"/>
    <w:rsid w:val="00413E8B"/>
    <w:rsid w:val="00422AC5"/>
    <w:rsid w:val="004250F9"/>
    <w:rsid w:val="00436A76"/>
    <w:rsid w:val="004467CA"/>
    <w:rsid w:val="00457F51"/>
    <w:rsid w:val="004634F1"/>
    <w:rsid w:val="00480A5B"/>
    <w:rsid w:val="004812DF"/>
    <w:rsid w:val="00481E19"/>
    <w:rsid w:val="004864FA"/>
    <w:rsid w:val="004868EA"/>
    <w:rsid w:val="00495D50"/>
    <w:rsid w:val="004A07BA"/>
    <w:rsid w:val="004A08B6"/>
    <w:rsid w:val="004A51BD"/>
    <w:rsid w:val="004B7E17"/>
    <w:rsid w:val="004C6F35"/>
    <w:rsid w:val="004D6BEC"/>
    <w:rsid w:val="004E30D9"/>
    <w:rsid w:val="004E798E"/>
    <w:rsid w:val="004F2AD3"/>
    <w:rsid w:val="005024A9"/>
    <w:rsid w:val="0050479B"/>
    <w:rsid w:val="005140FB"/>
    <w:rsid w:val="00515EC0"/>
    <w:rsid w:val="00521FF5"/>
    <w:rsid w:val="00533291"/>
    <w:rsid w:val="005346C4"/>
    <w:rsid w:val="00535CB2"/>
    <w:rsid w:val="00537CE6"/>
    <w:rsid w:val="00545920"/>
    <w:rsid w:val="0054794E"/>
    <w:rsid w:val="00551E4F"/>
    <w:rsid w:val="00556AB4"/>
    <w:rsid w:val="00570E86"/>
    <w:rsid w:val="00576707"/>
    <w:rsid w:val="005818AF"/>
    <w:rsid w:val="00596471"/>
    <w:rsid w:val="005A2E89"/>
    <w:rsid w:val="005A7659"/>
    <w:rsid w:val="005C0F56"/>
    <w:rsid w:val="005C4E4A"/>
    <w:rsid w:val="005E6AF1"/>
    <w:rsid w:val="005E7408"/>
    <w:rsid w:val="005F082A"/>
    <w:rsid w:val="005F3B8D"/>
    <w:rsid w:val="00601C32"/>
    <w:rsid w:val="00610564"/>
    <w:rsid w:val="006118BF"/>
    <w:rsid w:val="006209A5"/>
    <w:rsid w:val="0062190E"/>
    <w:rsid w:val="006410F3"/>
    <w:rsid w:val="0064540D"/>
    <w:rsid w:val="00652681"/>
    <w:rsid w:val="00656FEF"/>
    <w:rsid w:val="00660A64"/>
    <w:rsid w:val="00660DF0"/>
    <w:rsid w:val="00666580"/>
    <w:rsid w:val="00667555"/>
    <w:rsid w:val="0067035B"/>
    <w:rsid w:val="006830E2"/>
    <w:rsid w:val="00683EEA"/>
    <w:rsid w:val="00697ACE"/>
    <w:rsid w:val="006B2EFF"/>
    <w:rsid w:val="006B6407"/>
    <w:rsid w:val="006B7F76"/>
    <w:rsid w:val="006C3701"/>
    <w:rsid w:val="006C6E06"/>
    <w:rsid w:val="006D6683"/>
    <w:rsid w:val="006E68C3"/>
    <w:rsid w:val="006E6EA6"/>
    <w:rsid w:val="006E7328"/>
    <w:rsid w:val="006F1293"/>
    <w:rsid w:val="006F7365"/>
    <w:rsid w:val="00701E06"/>
    <w:rsid w:val="007117E3"/>
    <w:rsid w:val="00714E7C"/>
    <w:rsid w:val="00721855"/>
    <w:rsid w:val="00723726"/>
    <w:rsid w:val="00742003"/>
    <w:rsid w:val="00751555"/>
    <w:rsid w:val="007612F8"/>
    <w:rsid w:val="00770730"/>
    <w:rsid w:val="00777C5A"/>
    <w:rsid w:val="00785966"/>
    <w:rsid w:val="0079031C"/>
    <w:rsid w:val="00791F71"/>
    <w:rsid w:val="00792DAD"/>
    <w:rsid w:val="00796029"/>
    <w:rsid w:val="007A50F0"/>
    <w:rsid w:val="007C602F"/>
    <w:rsid w:val="007D46F5"/>
    <w:rsid w:val="007D73CB"/>
    <w:rsid w:val="007D7972"/>
    <w:rsid w:val="007D7990"/>
    <w:rsid w:val="00810DA4"/>
    <w:rsid w:val="00816CE9"/>
    <w:rsid w:val="00821B69"/>
    <w:rsid w:val="008333F6"/>
    <w:rsid w:val="0085121F"/>
    <w:rsid w:val="00856667"/>
    <w:rsid w:val="0086017B"/>
    <w:rsid w:val="00861FF9"/>
    <w:rsid w:val="00863BF5"/>
    <w:rsid w:val="00864FFA"/>
    <w:rsid w:val="0086654F"/>
    <w:rsid w:val="0088078B"/>
    <w:rsid w:val="008841D8"/>
    <w:rsid w:val="00887EAB"/>
    <w:rsid w:val="00891BA4"/>
    <w:rsid w:val="00893AB0"/>
    <w:rsid w:val="00893F8B"/>
    <w:rsid w:val="008A59FB"/>
    <w:rsid w:val="008B3901"/>
    <w:rsid w:val="008B4581"/>
    <w:rsid w:val="008B6D0C"/>
    <w:rsid w:val="008F002B"/>
    <w:rsid w:val="008F35EF"/>
    <w:rsid w:val="008F6DDC"/>
    <w:rsid w:val="008F786E"/>
    <w:rsid w:val="009009DD"/>
    <w:rsid w:val="00904B0C"/>
    <w:rsid w:val="00913B85"/>
    <w:rsid w:val="009142B6"/>
    <w:rsid w:val="009213D9"/>
    <w:rsid w:val="009220CE"/>
    <w:rsid w:val="00925748"/>
    <w:rsid w:val="00926658"/>
    <w:rsid w:val="00927D3E"/>
    <w:rsid w:val="00930CF4"/>
    <w:rsid w:val="009418A3"/>
    <w:rsid w:val="0094304B"/>
    <w:rsid w:val="009464F6"/>
    <w:rsid w:val="00980E1F"/>
    <w:rsid w:val="009A119B"/>
    <w:rsid w:val="009A3AE1"/>
    <w:rsid w:val="009A5FD6"/>
    <w:rsid w:val="009B20B7"/>
    <w:rsid w:val="009B24DE"/>
    <w:rsid w:val="009C18F9"/>
    <w:rsid w:val="009D02B9"/>
    <w:rsid w:val="009E0E41"/>
    <w:rsid w:val="009E675B"/>
    <w:rsid w:val="009F516F"/>
    <w:rsid w:val="009F5748"/>
    <w:rsid w:val="009F637A"/>
    <w:rsid w:val="009F69CB"/>
    <w:rsid w:val="00A012B1"/>
    <w:rsid w:val="00A04C46"/>
    <w:rsid w:val="00A10AC3"/>
    <w:rsid w:val="00A130A4"/>
    <w:rsid w:val="00A210DA"/>
    <w:rsid w:val="00A24C4E"/>
    <w:rsid w:val="00A44804"/>
    <w:rsid w:val="00A568BA"/>
    <w:rsid w:val="00A60968"/>
    <w:rsid w:val="00A65BA0"/>
    <w:rsid w:val="00A7380B"/>
    <w:rsid w:val="00A95B7A"/>
    <w:rsid w:val="00AA167E"/>
    <w:rsid w:val="00AA4850"/>
    <w:rsid w:val="00AA79C8"/>
    <w:rsid w:val="00AB0FB3"/>
    <w:rsid w:val="00AD13DC"/>
    <w:rsid w:val="00AD5346"/>
    <w:rsid w:val="00AE6ED7"/>
    <w:rsid w:val="00AF3654"/>
    <w:rsid w:val="00AF3B41"/>
    <w:rsid w:val="00B003C4"/>
    <w:rsid w:val="00B008EF"/>
    <w:rsid w:val="00B04294"/>
    <w:rsid w:val="00B07988"/>
    <w:rsid w:val="00B131EF"/>
    <w:rsid w:val="00B22C35"/>
    <w:rsid w:val="00B33487"/>
    <w:rsid w:val="00B4247A"/>
    <w:rsid w:val="00B50662"/>
    <w:rsid w:val="00B64864"/>
    <w:rsid w:val="00B66C85"/>
    <w:rsid w:val="00B72078"/>
    <w:rsid w:val="00B73880"/>
    <w:rsid w:val="00B81A68"/>
    <w:rsid w:val="00B84FF2"/>
    <w:rsid w:val="00BA1E8D"/>
    <w:rsid w:val="00BA1F21"/>
    <w:rsid w:val="00BB33EE"/>
    <w:rsid w:val="00BF042C"/>
    <w:rsid w:val="00BF1A03"/>
    <w:rsid w:val="00C13358"/>
    <w:rsid w:val="00C22551"/>
    <w:rsid w:val="00C25A05"/>
    <w:rsid w:val="00C25DC3"/>
    <w:rsid w:val="00C260C9"/>
    <w:rsid w:val="00C326DB"/>
    <w:rsid w:val="00C33D47"/>
    <w:rsid w:val="00C354AF"/>
    <w:rsid w:val="00C365EB"/>
    <w:rsid w:val="00C368AF"/>
    <w:rsid w:val="00C3736B"/>
    <w:rsid w:val="00C41631"/>
    <w:rsid w:val="00C50103"/>
    <w:rsid w:val="00C535F1"/>
    <w:rsid w:val="00C74926"/>
    <w:rsid w:val="00C87F65"/>
    <w:rsid w:val="00CA1F28"/>
    <w:rsid w:val="00CA3E97"/>
    <w:rsid w:val="00CB11F0"/>
    <w:rsid w:val="00CD12EE"/>
    <w:rsid w:val="00CE14F9"/>
    <w:rsid w:val="00CF1A92"/>
    <w:rsid w:val="00CF60AD"/>
    <w:rsid w:val="00D038D7"/>
    <w:rsid w:val="00D0778D"/>
    <w:rsid w:val="00D13740"/>
    <w:rsid w:val="00D23FBB"/>
    <w:rsid w:val="00D2451E"/>
    <w:rsid w:val="00D343C4"/>
    <w:rsid w:val="00D36E32"/>
    <w:rsid w:val="00D41190"/>
    <w:rsid w:val="00D43E54"/>
    <w:rsid w:val="00D44E45"/>
    <w:rsid w:val="00D45854"/>
    <w:rsid w:val="00D54628"/>
    <w:rsid w:val="00D727C7"/>
    <w:rsid w:val="00DA73BD"/>
    <w:rsid w:val="00DC5627"/>
    <w:rsid w:val="00DC562D"/>
    <w:rsid w:val="00DC7DCF"/>
    <w:rsid w:val="00DD4E4A"/>
    <w:rsid w:val="00DE0DFF"/>
    <w:rsid w:val="00DE33E8"/>
    <w:rsid w:val="00DF2B91"/>
    <w:rsid w:val="00DF690B"/>
    <w:rsid w:val="00DF7322"/>
    <w:rsid w:val="00E00212"/>
    <w:rsid w:val="00E013CC"/>
    <w:rsid w:val="00E1253E"/>
    <w:rsid w:val="00E17994"/>
    <w:rsid w:val="00E21926"/>
    <w:rsid w:val="00E25E24"/>
    <w:rsid w:val="00E26B8D"/>
    <w:rsid w:val="00E309C2"/>
    <w:rsid w:val="00E32DB8"/>
    <w:rsid w:val="00E40017"/>
    <w:rsid w:val="00E40F7E"/>
    <w:rsid w:val="00E4296E"/>
    <w:rsid w:val="00E52A9C"/>
    <w:rsid w:val="00E54EF8"/>
    <w:rsid w:val="00E557CF"/>
    <w:rsid w:val="00E64298"/>
    <w:rsid w:val="00E67D7C"/>
    <w:rsid w:val="00E81F3E"/>
    <w:rsid w:val="00E864D5"/>
    <w:rsid w:val="00E91A9C"/>
    <w:rsid w:val="00E920A6"/>
    <w:rsid w:val="00EA4E0C"/>
    <w:rsid w:val="00EA57E0"/>
    <w:rsid w:val="00EB3E0B"/>
    <w:rsid w:val="00EC5EAB"/>
    <w:rsid w:val="00ED633F"/>
    <w:rsid w:val="00ED7ED3"/>
    <w:rsid w:val="00EE2471"/>
    <w:rsid w:val="00EE73F2"/>
    <w:rsid w:val="00F00BD2"/>
    <w:rsid w:val="00F01721"/>
    <w:rsid w:val="00F04461"/>
    <w:rsid w:val="00F11779"/>
    <w:rsid w:val="00F123BE"/>
    <w:rsid w:val="00F14BEF"/>
    <w:rsid w:val="00F24647"/>
    <w:rsid w:val="00F36644"/>
    <w:rsid w:val="00F37233"/>
    <w:rsid w:val="00F448AD"/>
    <w:rsid w:val="00F51AB5"/>
    <w:rsid w:val="00F61C9E"/>
    <w:rsid w:val="00F63C32"/>
    <w:rsid w:val="00F65732"/>
    <w:rsid w:val="00F67691"/>
    <w:rsid w:val="00F67986"/>
    <w:rsid w:val="00F73288"/>
    <w:rsid w:val="00F73BDC"/>
    <w:rsid w:val="00F75EA4"/>
    <w:rsid w:val="00F77E24"/>
    <w:rsid w:val="00F82C06"/>
    <w:rsid w:val="00F84778"/>
    <w:rsid w:val="00FA09BF"/>
    <w:rsid w:val="00FA6BA0"/>
    <w:rsid w:val="00FC511F"/>
    <w:rsid w:val="00FD58A6"/>
    <w:rsid w:val="00FE0759"/>
    <w:rsid w:val="00FE52A5"/>
    <w:rsid w:val="00FE5F69"/>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37435,#7ab700"/>
      <o:colormenu v:ext="edit" fillcolor="none [2732]"/>
    </o:shapedefaults>
    <o:shapelayout v:ext="edit">
      <o:idmap v:ext="edit" data="1"/>
    </o:shapelayout>
  </w:shapeDefaults>
  <w:decimalSymbol w:val="."/>
  <w:listSeparator w:val=","/>
  <w14:docId w14:val="1942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212CF0"/>
    <w:pPr>
      <w:keepNext/>
      <w:keepLines/>
      <w:spacing w:before="480" w:after="0"/>
      <w:outlineLvl w:val="0"/>
    </w:pPr>
    <w:rPr>
      <w:rFonts w:asciiTheme="majorHAnsi" w:eastAsiaTheme="majorEastAsia" w:hAnsiTheme="majorHAnsi" w:cstheme="majorBidi"/>
      <w:b/>
      <w:bCs/>
      <w:color w:val="F5812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A167E"/>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AA167E"/>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212CF0"/>
    <w:pPr>
      <w:spacing w:line="240" w:lineRule="auto"/>
    </w:pPr>
    <w:rPr>
      <w:b/>
      <w:bCs/>
      <w:color w:val="F37435"/>
      <w:sz w:val="18"/>
      <w:szCs w:val="18"/>
    </w:rPr>
  </w:style>
  <w:style w:type="character" w:styleId="EndnoteReference">
    <w:name w:val="endnote reference"/>
    <w:semiHidden/>
    <w:rsid w:val="00AA167E"/>
    <w:rPr>
      <w:vertAlign w:val="superscript"/>
    </w:rPr>
  </w:style>
  <w:style w:type="paragraph" w:styleId="EndnoteText">
    <w:name w:val="endnote text"/>
    <w:basedOn w:val="Normal"/>
    <w:semiHidden/>
    <w:rsid w:val="00AD13DC"/>
  </w:style>
  <w:style w:type="character" w:styleId="FootnoteReference">
    <w:name w:val="footnote reference"/>
    <w:semiHidden/>
    <w:rsid w:val="00AA167E"/>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AA167E"/>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AA167E"/>
    <w:pPr>
      <w:spacing w:line="240" w:lineRule="auto"/>
      <w:jc w:val="left"/>
    </w:pPr>
    <w:rPr>
      <w:rFonts w:ascii="Courier New" w:hAnsi="Courier New"/>
    </w:rPr>
  </w:style>
  <w:style w:type="character" w:styleId="PageNumber">
    <w:name w:val="page number"/>
    <w:rsid w:val="00AA167E"/>
    <w:rPr>
      <w:sz w:val="24"/>
    </w:rPr>
  </w:style>
  <w:style w:type="paragraph" w:customStyle="1" w:styleId="SubtitleCover">
    <w:name w:val="Subtitle Cover"/>
    <w:basedOn w:val="TitleCover"/>
    <w:next w:val="BodyText"/>
    <w:rsid w:val="00AA167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AA167E"/>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BA1E8D"/>
    <w:pPr>
      <w:keepLines/>
      <w:framePr w:w="8640" w:h="1440" w:wrap="notBeside" w:vAnchor="page" w:hAnchor="margin" w:xAlign="center" w:y="889"/>
      <w:spacing w:after="40" w:line="360" w:lineRule="auto"/>
      <w:ind w:firstLine="0"/>
      <w:jc w:val="center"/>
    </w:pPr>
    <w:rPr>
      <w:caps/>
      <w:spacing w:val="50"/>
      <w:kern w:val="18"/>
    </w:rPr>
  </w:style>
  <w:style w:type="paragraph" w:styleId="TableofAuthorities">
    <w:name w:val="table of authorities"/>
    <w:basedOn w:val="Normal"/>
    <w:semiHidden/>
    <w:rsid w:val="00AA167E"/>
    <w:pPr>
      <w:tabs>
        <w:tab w:val="right" w:leader="dot" w:pos="7560"/>
      </w:tabs>
    </w:pPr>
  </w:style>
  <w:style w:type="paragraph" w:styleId="TOAHeading">
    <w:name w:val="toa heading"/>
    <w:basedOn w:val="Normal"/>
    <w:next w:val="TableofAuthorities"/>
    <w:semiHidden/>
    <w:rsid w:val="00AA167E"/>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212CF0"/>
    <w:rPr>
      <w:rFonts w:asciiTheme="majorHAnsi" w:eastAsiaTheme="majorEastAsia" w:hAnsiTheme="majorHAnsi" w:cstheme="majorBidi"/>
      <w:b/>
      <w:bCs/>
      <w:color w:val="F5812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372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3727F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FollowedHyperlink">
    <w:name w:val="FollowedHyperlink"/>
    <w:basedOn w:val="DefaultParagraphFont"/>
    <w:rsid w:val="000F3E1D"/>
    <w:rPr>
      <w:color w:val="96A9A9" w:themeColor="followedHyperlink"/>
      <w:u w:val="single"/>
    </w:rPr>
  </w:style>
  <w:style w:type="paragraph" w:customStyle="1" w:styleId="BodyA">
    <w:name w:val="Body A"/>
    <w:rsid w:val="00051882"/>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apple-converted-space">
    <w:name w:val="apple-converted-space"/>
    <w:basedOn w:val="DefaultParagraphFont"/>
    <w:rsid w:val="00227D87"/>
  </w:style>
  <w:style w:type="table" w:styleId="TableWeb3">
    <w:name w:val="Table Web 3"/>
    <w:basedOn w:val="TableNormal"/>
    <w:rsid w:val="00A44804"/>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212CF0"/>
    <w:pPr>
      <w:keepNext/>
      <w:keepLines/>
      <w:spacing w:before="480" w:after="0"/>
      <w:outlineLvl w:val="0"/>
    </w:pPr>
    <w:rPr>
      <w:rFonts w:asciiTheme="majorHAnsi" w:eastAsiaTheme="majorEastAsia" w:hAnsiTheme="majorHAnsi" w:cstheme="majorBidi"/>
      <w:b/>
      <w:bCs/>
      <w:color w:val="F5812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A167E"/>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AA167E"/>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212CF0"/>
    <w:pPr>
      <w:spacing w:line="240" w:lineRule="auto"/>
    </w:pPr>
    <w:rPr>
      <w:b/>
      <w:bCs/>
      <w:color w:val="F37435"/>
      <w:sz w:val="18"/>
      <w:szCs w:val="18"/>
    </w:rPr>
  </w:style>
  <w:style w:type="character" w:styleId="EndnoteReference">
    <w:name w:val="endnote reference"/>
    <w:semiHidden/>
    <w:rsid w:val="00AA167E"/>
    <w:rPr>
      <w:vertAlign w:val="superscript"/>
    </w:rPr>
  </w:style>
  <w:style w:type="paragraph" w:styleId="EndnoteText">
    <w:name w:val="endnote text"/>
    <w:basedOn w:val="Normal"/>
    <w:semiHidden/>
    <w:rsid w:val="00AD13DC"/>
  </w:style>
  <w:style w:type="character" w:styleId="FootnoteReference">
    <w:name w:val="footnote reference"/>
    <w:semiHidden/>
    <w:rsid w:val="00AA167E"/>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AA167E"/>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AA167E"/>
    <w:pPr>
      <w:spacing w:line="240" w:lineRule="auto"/>
      <w:jc w:val="left"/>
    </w:pPr>
    <w:rPr>
      <w:rFonts w:ascii="Courier New" w:hAnsi="Courier New"/>
    </w:rPr>
  </w:style>
  <w:style w:type="character" w:styleId="PageNumber">
    <w:name w:val="page number"/>
    <w:rsid w:val="00AA167E"/>
    <w:rPr>
      <w:sz w:val="24"/>
    </w:rPr>
  </w:style>
  <w:style w:type="paragraph" w:customStyle="1" w:styleId="SubtitleCover">
    <w:name w:val="Subtitle Cover"/>
    <w:basedOn w:val="TitleCover"/>
    <w:next w:val="BodyText"/>
    <w:rsid w:val="00AA167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AA167E"/>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BA1E8D"/>
    <w:pPr>
      <w:keepLines/>
      <w:framePr w:w="8640" w:h="1440" w:wrap="notBeside" w:vAnchor="page" w:hAnchor="margin" w:xAlign="center" w:y="889"/>
      <w:spacing w:after="40" w:line="360" w:lineRule="auto"/>
      <w:ind w:firstLine="0"/>
      <w:jc w:val="center"/>
    </w:pPr>
    <w:rPr>
      <w:caps/>
      <w:spacing w:val="50"/>
      <w:kern w:val="18"/>
    </w:rPr>
  </w:style>
  <w:style w:type="paragraph" w:styleId="TableofAuthorities">
    <w:name w:val="table of authorities"/>
    <w:basedOn w:val="Normal"/>
    <w:semiHidden/>
    <w:rsid w:val="00AA167E"/>
    <w:pPr>
      <w:tabs>
        <w:tab w:val="right" w:leader="dot" w:pos="7560"/>
      </w:tabs>
    </w:pPr>
  </w:style>
  <w:style w:type="paragraph" w:styleId="TOAHeading">
    <w:name w:val="toa heading"/>
    <w:basedOn w:val="Normal"/>
    <w:next w:val="TableofAuthorities"/>
    <w:semiHidden/>
    <w:rsid w:val="00AA167E"/>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212CF0"/>
    <w:rPr>
      <w:rFonts w:asciiTheme="majorHAnsi" w:eastAsiaTheme="majorEastAsia" w:hAnsiTheme="majorHAnsi" w:cstheme="majorBidi"/>
      <w:b/>
      <w:bCs/>
      <w:color w:val="F5812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372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3727F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FollowedHyperlink">
    <w:name w:val="FollowedHyperlink"/>
    <w:basedOn w:val="DefaultParagraphFont"/>
    <w:rsid w:val="000F3E1D"/>
    <w:rPr>
      <w:color w:val="96A9A9" w:themeColor="followedHyperlink"/>
      <w:u w:val="single"/>
    </w:rPr>
  </w:style>
  <w:style w:type="paragraph" w:customStyle="1" w:styleId="BodyA">
    <w:name w:val="Body A"/>
    <w:rsid w:val="00051882"/>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apple-converted-space">
    <w:name w:val="apple-converted-space"/>
    <w:basedOn w:val="DefaultParagraphFont"/>
    <w:rsid w:val="00227D87"/>
  </w:style>
  <w:style w:type="table" w:styleId="TableWeb3">
    <w:name w:val="Table Web 3"/>
    <w:basedOn w:val="TableNormal"/>
    <w:rsid w:val="00A44804"/>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35424">
      <w:bodyDiv w:val="1"/>
      <w:marLeft w:val="0"/>
      <w:marRight w:val="0"/>
      <w:marTop w:val="0"/>
      <w:marBottom w:val="0"/>
      <w:divBdr>
        <w:top w:val="none" w:sz="0" w:space="0" w:color="auto"/>
        <w:left w:val="none" w:sz="0" w:space="0" w:color="auto"/>
        <w:bottom w:val="none" w:sz="0" w:space="0" w:color="auto"/>
        <w:right w:val="none" w:sz="0" w:space="0" w:color="auto"/>
      </w:divBdr>
    </w:div>
    <w:div w:id="316690546">
      <w:bodyDiv w:val="1"/>
      <w:marLeft w:val="0"/>
      <w:marRight w:val="0"/>
      <w:marTop w:val="0"/>
      <w:marBottom w:val="0"/>
      <w:divBdr>
        <w:top w:val="none" w:sz="0" w:space="0" w:color="auto"/>
        <w:left w:val="none" w:sz="0" w:space="0" w:color="auto"/>
        <w:bottom w:val="none" w:sz="0" w:space="0" w:color="auto"/>
        <w:right w:val="none" w:sz="0" w:space="0" w:color="auto"/>
      </w:divBdr>
    </w:div>
    <w:div w:id="397286962">
      <w:bodyDiv w:val="1"/>
      <w:marLeft w:val="0"/>
      <w:marRight w:val="0"/>
      <w:marTop w:val="0"/>
      <w:marBottom w:val="0"/>
      <w:divBdr>
        <w:top w:val="none" w:sz="0" w:space="0" w:color="auto"/>
        <w:left w:val="none" w:sz="0" w:space="0" w:color="auto"/>
        <w:bottom w:val="none" w:sz="0" w:space="0" w:color="auto"/>
        <w:right w:val="none" w:sz="0" w:space="0" w:color="auto"/>
      </w:divBdr>
    </w:div>
    <w:div w:id="493569548">
      <w:bodyDiv w:val="1"/>
      <w:marLeft w:val="0"/>
      <w:marRight w:val="0"/>
      <w:marTop w:val="0"/>
      <w:marBottom w:val="0"/>
      <w:divBdr>
        <w:top w:val="none" w:sz="0" w:space="0" w:color="auto"/>
        <w:left w:val="none" w:sz="0" w:space="0" w:color="auto"/>
        <w:bottom w:val="none" w:sz="0" w:space="0" w:color="auto"/>
        <w:right w:val="none" w:sz="0" w:space="0" w:color="auto"/>
      </w:divBdr>
    </w:div>
    <w:div w:id="533813219">
      <w:bodyDiv w:val="1"/>
      <w:marLeft w:val="0"/>
      <w:marRight w:val="0"/>
      <w:marTop w:val="0"/>
      <w:marBottom w:val="0"/>
      <w:divBdr>
        <w:top w:val="none" w:sz="0" w:space="0" w:color="auto"/>
        <w:left w:val="none" w:sz="0" w:space="0" w:color="auto"/>
        <w:bottom w:val="none" w:sz="0" w:space="0" w:color="auto"/>
        <w:right w:val="none" w:sz="0" w:space="0" w:color="auto"/>
      </w:divBdr>
    </w:div>
    <w:div w:id="706181315">
      <w:bodyDiv w:val="1"/>
      <w:marLeft w:val="0"/>
      <w:marRight w:val="0"/>
      <w:marTop w:val="0"/>
      <w:marBottom w:val="0"/>
      <w:divBdr>
        <w:top w:val="none" w:sz="0" w:space="0" w:color="auto"/>
        <w:left w:val="none" w:sz="0" w:space="0" w:color="auto"/>
        <w:bottom w:val="none" w:sz="0" w:space="0" w:color="auto"/>
        <w:right w:val="none" w:sz="0" w:space="0" w:color="auto"/>
      </w:divBdr>
    </w:div>
    <w:div w:id="722486916">
      <w:bodyDiv w:val="1"/>
      <w:marLeft w:val="0"/>
      <w:marRight w:val="0"/>
      <w:marTop w:val="0"/>
      <w:marBottom w:val="0"/>
      <w:divBdr>
        <w:top w:val="none" w:sz="0" w:space="0" w:color="auto"/>
        <w:left w:val="none" w:sz="0" w:space="0" w:color="auto"/>
        <w:bottom w:val="none" w:sz="0" w:space="0" w:color="auto"/>
        <w:right w:val="none" w:sz="0" w:space="0" w:color="auto"/>
      </w:divBdr>
    </w:div>
    <w:div w:id="800339837">
      <w:bodyDiv w:val="1"/>
      <w:marLeft w:val="0"/>
      <w:marRight w:val="0"/>
      <w:marTop w:val="0"/>
      <w:marBottom w:val="0"/>
      <w:divBdr>
        <w:top w:val="none" w:sz="0" w:space="0" w:color="auto"/>
        <w:left w:val="none" w:sz="0" w:space="0" w:color="auto"/>
        <w:bottom w:val="none" w:sz="0" w:space="0" w:color="auto"/>
        <w:right w:val="none" w:sz="0" w:space="0" w:color="auto"/>
      </w:divBdr>
    </w:div>
    <w:div w:id="843082824">
      <w:bodyDiv w:val="1"/>
      <w:marLeft w:val="0"/>
      <w:marRight w:val="0"/>
      <w:marTop w:val="0"/>
      <w:marBottom w:val="0"/>
      <w:divBdr>
        <w:top w:val="none" w:sz="0" w:space="0" w:color="auto"/>
        <w:left w:val="none" w:sz="0" w:space="0" w:color="auto"/>
        <w:bottom w:val="none" w:sz="0" w:space="0" w:color="auto"/>
        <w:right w:val="none" w:sz="0" w:space="0" w:color="auto"/>
      </w:divBdr>
    </w:div>
    <w:div w:id="854156538">
      <w:bodyDiv w:val="1"/>
      <w:marLeft w:val="0"/>
      <w:marRight w:val="0"/>
      <w:marTop w:val="0"/>
      <w:marBottom w:val="0"/>
      <w:divBdr>
        <w:top w:val="none" w:sz="0" w:space="0" w:color="auto"/>
        <w:left w:val="none" w:sz="0" w:space="0" w:color="auto"/>
        <w:bottom w:val="none" w:sz="0" w:space="0" w:color="auto"/>
        <w:right w:val="none" w:sz="0" w:space="0" w:color="auto"/>
      </w:divBdr>
    </w:div>
    <w:div w:id="1027414599">
      <w:bodyDiv w:val="1"/>
      <w:marLeft w:val="0"/>
      <w:marRight w:val="0"/>
      <w:marTop w:val="0"/>
      <w:marBottom w:val="0"/>
      <w:divBdr>
        <w:top w:val="none" w:sz="0" w:space="0" w:color="auto"/>
        <w:left w:val="none" w:sz="0" w:space="0" w:color="auto"/>
        <w:bottom w:val="none" w:sz="0" w:space="0" w:color="auto"/>
        <w:right w:val="none" w:sz="0" w:space="0" w:color="auto"/>
      </w:divBdr>
    </w:div>
    <w:div w:id="1158810486">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323462602">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5157732">
      <w:bodyDiv w:val="1"/>
      <w:marLeft w:val="0"/>
      <w:marRight w:val="0"/>
      <w:marTop w:val="0"/>
      <w:marBottom w:val="0"/>
      <w:divBdr>
        <w:top w:val="none" w:sz="0" w:space="0" w:color="auto"/>
        <w:left w:val="none" w:sz="0" w:space="0" w:color="auto"/>
        <w:bottom w:val="none" w:sz="0" w:space="0" w:color="auto"/>
        <w:right w:val="none" w:sz="0" w:space="0" w:color="auto"/>
      </w:divBdr>
    </w:div>
    <w:div w:id="2046127519">
      <w:bodyDiv w:val="1"/>
      <w:marLeft w:val="0"/>
      <w:marRight w:val="0"/>
      <w:marTop w:val="0"/>
      <w:marBottom w:val="0"/>
      <w:divBdr>
        <w:top w:val="none" w:sz="0" w:space="0" w:color="auto"/>
        <w:left w:val="none" w:sz="0" w:space="0" w:color="auto"/>
        <w:bottom w:val="none" w:sz="0" w:space="0" w:color="auto"/>
        <w:right w:val="none" w:sz="0" w:space="0" w:color="auto"/>
      </w:divBdr>
    </w:div>
    <w:div w:id="208563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ercyhands.net" TargetMode="External"/><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image" Target="media/image30.jpeg"/><Relationship Id="rId17" Type="http://schemas.openxmlformats.org/officeDocument/2006/relationships/hyperlink" Target="http://www.mercyhands.net" TargetMode="External"/><Relationship Id="rId18" Type="http://schemas.openxmlformats.org/officeDocument/2006/relationships/hyperlink" Target="http://www.mercyhands.net" TargetMode="External"/><Relationship Id="rId19" Type="http://schemas.openxmlformats.org/officeDocument/2006/relationships/image" Target="media/image4.png"/><Relationship Id="rId50" Type="http://schemas.openxmlformats.org/officeDocument/2006/relationships/hyperlink" Target="http://www.linkedin.com/company/mercy-hands-for-humanitarian-aid" TargetMode="External"/><Relationship Id="rId51" Type="http://schemas.openxmlformats.org/officeDocument/2006/relationships/hyperlink" Target="https://plus.google.com/112843464227330484234" TargetMode="External"/><Relationship Id="rId52" Type="http://schemas.openxmlformats.org/officeDocument/2006/relationships/hyperlink" Target="http://www.flickr.com/photos/mercyhands" TargetMode="External"/><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header" Target="header1.xml"/><Relationship Id="rId57" Type="http://schemas.openxmlformats.org/officeDocument/2006/relationships/header" Target="header2.xml"/><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image" Target="media/image21.png"/><Relationship Id="rId41" Type="http://schemas.openxmlformats.org/officeDocument/2006/relationships/hyperlink" Target="http://tele-doctors.com/the-evolution-of-internet-in-iraq/" TargetMode="External"/><Relationship Id="rId42" Type="http://schemas.openxmlformats.org/officeDocument/2006/relationships/hyperlink" Target="http://www.mercyhands.net" TargetMode="External"/><Relationship Id="rId43" Type="http://schemas.openxmlformats.org/officeDocument/2006/relationships/hyperlink" Target="http://www.tele-doctors.com" TargetMode="External"/><Relationship Id="rId44" Type="http://schemas.openxmlformats.org/officeDocument/2006/relationships/hyperlink" Target="http://www.musharakah.net" TargetMode="External"/><Relationship Id="rId45" Type="http://schemas.openxmlformats.org/officeDocument/2006/relationships/hyperlink" Target="http://www.facebook.com/MercyHands" TargetMode="External"/><Relationship Id="rId46" Type="http://schemas.openxmlformats.org/officeDocument/2006/relationships/hyperlink" Target="http://www.facebook.com/mercyhandsarabic" TargetMode="External"/><Relationship Id="rId47" Type="http://schemas.openxmlformats.org/officeDocument/2006/relationships/hyperlink" Target="http://www.instagram.com/mercy_hands" TargetMode="External"/><Relationship Id="rId48" Type="http://schemas.openxmlformats.org/officeDocument/2006/relationships/hyperlink" Target="http://www.twitter.com/MercyHands" TargetMode="External"/><Relationship Id="rId49" Type="http://schemas.openxmlformats.org/officeDocument/2006/relationships/hyperlink" Target="http://www.youtube.com/channel/UCA2_en3zb_d8nTsXo6BwTH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13.jpeg"/><Relationship Id="rId31" Type="http://schemas.openxmlformats.org/officeDocument/2006/relationships/hyperlink" Target="https://www.facebook.com/DHAAlu/" TargetMode="External"/><Relationship Id="rId32" Type="http://schemas.openxmlformats.org/officeDocument/2006/relationships/hyperlink" Target="https://www.facebook.com/epaorganization/?fref=ts" TargetMode="Externa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image" Target="media/image18.png"/><Relationship Id="rId38" Type="http://schemas.openxmlformats.org/officeDocument/2006/relationships/image" Target="media/image19.jpg"/><Relationship Id="rId39" Type="http://schemas.openxmlformats.org/officeDocument/2006/relationships/image" Target="media/image20.jpeg"/><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g"/><Relationship Id="rId24" Type="http://schemas.openxmlformats.org/officeDocument/2006/relationships/hyperlink" Target="http://www.mercyhands.net/policies/" TargetMode="External"/><Relationship Id="rId25" Type="http://schemas.openxmlformats.org/officeDocument/2006/relationships/chart" Target="charts/chart1.xml"/><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png"/><Relationship Id="rId29" Type="http://schemas.openxmlformats.org/officeDocument/2006/relationships/image" Target="media/image12.jpe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hyperlink" Target="http://www.mercyhand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AppData\Roaming\Microsoft\Templates\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haldoon:.Trash:PSS_Monthly%20Budg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lIns="2">
            <a:spAutoFit/>
          </a:bodyPr>
          <a:lstStyle/>
          <a:p>
            <a:pPr>
              <a:defRPr u="heavy" normalizeH="0"/>
            </a:pPr>
            <a:r>
              <a:rPr lang="en-US" sz="1600" u="heavy" normalizeH="0"/>
              <a:t>Number of Beneficiaries</a:t>
            </a:r>
            <a:r>
              <a:rPr lang="en-US" sz="1600" u="heavy" normalizeH="0" baseline="0"/>
              <a:t> (Families) Per Distribution Project in 2016</a:t>
            </a:r>
            <a:endParaRPr lang="en-US" sz="1600" u="heavy" normalizeH="0"/>
          </a:p>
        </c:rich>
      </c:tx>
      <c:layout>
        <c:manualLayout>
          <c:xMode val="edge"/>
          <c:yMode val="edge"/>
          <c:x val="0.148991985376828"/>
          <c:y val="0.0229226361031519"/>
        </c:manualLayout>
      </c:layout>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Sheet2!$A$2:$A$8</c:f>
              <c:strCache>
                <c:ptCount val="7"/>
                <c:pt idx="0">
                  <c:v>Baby Kit Distribution</c:v>
                </c:pt>
                <c:pt idx="1">
                  <c:v>Hygiene Kits Distribution (HELP)</c:v>
                </c:pt>
                <c:pt idx="2">
                  <c:v>Hygiene Kits Distribution (UNICEF)</c:v>
                </c:pt>
                <c:pt idx="3">
                  <c:v>Prepositioning of emergency ready-to-eat food rations in Central Iraq</c:v>
                </c:pt>
                <c:pt idx="4">
                  <c:v>Emergency Food Assistance - Ninewah</c:v>
                </c:pt>
                <c:pt idx="5">
                  <c:v>Emergency Food Assistance - Baghdad</c:v>
                </c:pt>
                <c:pt idx="6">
                  <c:v>Emergency Food Assistance - Karbala</c:v>
                </c:pt>
              </c:strCache>
            </c:strRef>
          </c:cat>
          <c:val>
            <c:numRef>
              <c:f>Sheet2!$B$2:$B$8</c:f>
              <c:numCache>
                <c:formatCode>General</c:formatCode>
                <c:ptCount val="7"/>
                <c:pt idx="0">
                  <c:v>1400.0</c:v>
                </c:pt>
                <c:pt idx="1">
                  <c:v>10000.0</c:v>
                </c:pt>
                <c:pt idx="2">
                  <c:v>20950.0</c:v>
                </c:pt>
                <c:pt idx="3">
                  <c:v>13200.0</c:v>
                </c:pt>
                <c:pt idx="4">
                  <c:v>34698.0</c:v>
                </c:pt>
                <c:pt idx="5">
                  <c:v>15826.0</c:v>
                </c:pt>
                <c:pt idx="6">
                  <c:v>9887.0</c:v>
                </c:pt>
              </c:numCache>
            </c:numRef>
          </c:val>
        </c:ser>
        <c:dLbls>
          <c:showLegendKey val="0"/>
          <c:showVal val="0"/>
          <c:showCatName val="0"/>
          <c:showSerName val="0"/>
          <c:showPercent val="0"/>
          <c:showBubbleSize val="0"/>
        </c:dLbls>
        <c:gapWidth val="75"/>
        <c:overlap val="-25"/>
        <c:axId val="-2048091032"/>
        <c:axId val="2089515656"/>
      </c:barChart>
      <c:catAx>
        <c:axId val="-2048091032"/>
        <c:scaling>
          <c:orientation val="minMax"/>
        </c:scaling>
        <c:delete val="0"/>
        <c:axPos val="b"/>
        <c:majorTickMark val="none"/>
        <c:minorTickMark val="none"/>
        <c:tickLblPos val="nextTo"/>
        <c:crossAx val="2089515656"/>
        <c:crosses val="autoZero"/>
        <c:auto val="1"/>
        <c:lblAlgn val="ctr"/>
        <c:lblOffset val="100"/>
        <c:noMultiLvlLbl val="0"/>
      </c:catAx>
      <c:valAx>
        <c:axId val="2089515656"/>
        <c:scaling>
          <c:orientation val="minMax"/>
        </c:scaling>
        <c:delete val="0"/>
        <c:axPos val="l"/>
        <c:majorGridlines/>
        <c:numFmt formatCode="General" sourceLinked="1"/>
        <c:majorTickMark val="none"/>
        <c:minorTickMark val="none"/>
        <c:tickLblPos val="nextTo"/>
        <c:spPr>
          <a:ln w="9525">
            <a:noFill/>
          </a:ln>
        </c:spPr>
        <c:crossAx val="-2048091032"/>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7831FD1E-1CC4-2E46-9946-809FC1B4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\Users\Steve\AppData\Roaming\Microsoft\Templates\BusinessReport_Office2010.dotx</Template>
  <TotalTime>0</TotalTime>
  <Pages>17</Pages>
  <Words>3145</Words>
  <Characters>17550</Characters>
  <Application>Microsoft Macintosh Word</Application>
  <DocSecurity>0</DocSecurity>
  <Lines>450</Lines>
  <Paragraphs>191</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Message from the Executive Director</vt:lpstr>
      <vt:lpstr>Strategic Achievements of 2016</vt:lpstr>
      <vt:lpstr>Programs Excerpt </vt:lpstr>
      <vt:lpstr>    In 2016, Mercy Hands implemented twenty two programs, projects, and activities. </vt:lpstr>
      <vt:lpstr>    EMERGENCY RESPONSE PROJECTS</vt:lpstr>
      <vt:lpstr>    CHILD PROTECTION</vt:lpstr>
      <vt:lpstr>        1- Psychosocial Support for IDP Children in Anbar</vt:lpstr>
      <vt:lpstr>//</vt:lpstr>
      <vt:lpstr>        2- Begging and Child Labor in Karbala Workshop</vt:lpstr>
      <vt:lpstr>        On the 20th of August 2016 Mercy Hands conducted a 3-hour workshop to address th</vt:lpstr>
      <vt:lpstr>IRAQI ALUMNI ASSOCIATION DEVELOPMENT </vt:lpstr>
      <vt:lpstr>In February 2016, and through Mercy Corps, the U.S. Embassy in Baghdad contracte</vt:lpstr>
      <vt:lpstr>    </vt:lpstr>
      <vt:lpstr>    IDP LEGAL AID CLINIC</vt:lpstr>
      <vt:lpstr>    HEALTH PROGRAMS</vt:lpstr>
      <vt:lpstr>        1- Rahma (Mercy) Charity Clinic in Baghdad</vt:lpstr>
      <vt:lpstr>    </vt:lpstr>
      <vt:lpstr>        2- Symposium on "Telemedicine: An Opportunity for Advancement of Healthcare in I</vt:lpstr>
      <vt:lpstr>        3- Mobile Psychiatric Clinic for IDP Children in Anbar Governorate</vt:lpstr>
      <vt:lpstr>        </vt:lpstr>
      <vt:lpstr>        </vt:lpstr>
      <vt:lpstr>        /</vt:lpstr>
      <vt:lpstr>        </vt:lpstr>
      <vt:lpstr>        </vt:lpstr>
      <vt:lpstr>        4- Health Related Research</vt:lpstr>
      <vt:lpstr>        </vt:lpstr>
      <vt:lpstr>        </vt:lpstr>
      <vt:lpstr>        </vt:lpstr>
      <vt:lpstr>        </vt:lpstr>
      <vt:lpstr>        //</vt:lpstr>
      <vt:lpstr>        </vt:lpstr>
      <vt:lpstr>        5- Health Insurance Program for Low Income Families</vt:lpstr>
      <vt:lpstr>    EDUCATION</vt:lpstr>
      <vt:lpstr>Surveys and Research</vt:lpstr>
      <vt:lpstr>Public Relations </vt:lpstr>
      <vt:lpstr>Looking Forward</vt:lpstr>
    </vt:vector>
  </TitlesOfParts>
  <LinksUpToDate>false</LinksUpToDate>
  <CharactersWithSpaces>20504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2018-11-18T21:52:00Z</dcterms:created>
  <dcterms:modified xsi:type="dcterms:W3CDTF">2018-11-18T21:52:00Z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CRTarget">
    <vt:i4>-1</vt:i4>
  </property>
</Properties>
</file>